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E56" w:rsidRDefault="00211E56" w:rsidP="00B66231">
      <w:pPr>
        <w:spacing w:line="360" w:lineRule="auto"/>
        <w:ind w:left="2154" w:right="2835"/>
        <w:rPr>
          <w:sz w:val="28"/>
          <w:szCs w:val="28"/>
          <w:lang w:val="es-AR"/>
        </w:rPr>
      </w:pPr>
      <w:bookmarkStart w:id="0" w:name="_GoBack"/>
      <w:bookmarkEnd w:id="0"/>
    </w:p>
    <w:p w:rsidR="00211E56" w:rsidRPr="00211E56" w:rsidRDefault="00211E56" w:rsidP="00B66231">
      <w:pPr>
        <w:spacing w:after="0" w:line="360" w:lineRule="auto"/>
        <w:ind w:left="2154" w:right="2835"/>
        <w:rPr>
          <w:rStyle w:val="Referenciaintensa"/>
          <w:b w:val="0"/>
          <w:color w:val="auto"/>
          <w:sz w:val="28"/>
          <w:szCs w:val="28"/>
          <w:u w:val="none"/>
        </w:rPr>
      </w:pPr>
      <w:r w:rsidRPr="00211E56">
        <w:rPr>
          <w:rStyle w:val="Referenciaintensa"/>
          <w:b w:val="0"/>
          <w:color w:val="auto"/>
          <w:sz w:val="28"/>
          <w:szCs w:val="28"/>
          <w:u w:val="none"/>
        </w:rPr>
        <w:t>Información para la Prensa</w:t>
      </w:r>
    </w:p>
    <w:p w:rsidR="00211E56" w:rsidRPr="00211E56" w:rsidRDefault="00211E56" w:rsidP="00B66231">
      <w:pPr>
        <w:spacing w:after="0" w:line="360" w:lineRule="auto"/>
        <w:ind w:left="2154" w:right="2835"/>
        <w:rPr>
          <w:bCs/>
          <w:smallCaps/>
          <w:spacing w:val="5"/>
          <w:sz w:val="28"/>
          <w:szCs w:val="28"/>
        </w:rPr>
      </w:pPr>
      <w:r w:rsidRPr="00211E56">
        <w:rPr>
          <w:sz w:val="28"/>
          <w:szCs w:val="28"/>
          <w:lang w:val="es-AR"/>
        </w:rPr>
        <w:t>Gracias por recibir este mensaje.</w:t>
      </w:r>
    </w:p>
    <w:p w:rsidR="00211E56" w:rsidRDefault="00211E56" w:rsidP="00B66231">
      <w:pPr>
        <w:spacing w:line="360" w:lineRule="auto"/>
        <w:ind w:left="2154" w:right="2835"/>
        <w:rPr>
          <w:b/>
          <w:sz w:val="28"/>
          <w:szCs w:val="28"/>
          <w:lang w:val="es-AR"/>
        </w:rPr>
      </w:pPr>
    </w:p>
    <w:p w:rsidR="00211E56" w:rsidRDefault="00211E56" w:rsidP="00B66231">
      <w:pPr>
        <w:spacing w:line="360" w:lineRule="auto"/>
        <w:ind w:left="2154" w:right="2835"/>
        <w:rPr>
          <w:b/>
          <w:sz w:val="28"/>
          <w:szCs w:val="28"/>
          <w:lang w:val="es-AR"/>
        </w:rPr>
      </w:pPr>
    </w:p>
    <w:p w:rsidR="00211E56" w:rsidRPr="00211E56" w:rsidRDefault="00211E56" w:rsidP="005B18C3">
      <w:pPr>
        <w:spacing w:line="360" w:lineRule="auto"/>
        <w:ind w:left="2154" w:right="2835"/>
        <w:jc w:val="center"/>
        <w:rPr>
          <w:sz w:val="40"/>
          <w:szCs w:val="40"/>
          <w:lang w:val="es-AR"/>
        </w:rPr>
      </w:pPr>
      <w:r w:rsidRPr="00211E56">
        <w:rPr>
          <w:b/>
          <w:sz w:val="40"/>
          <w:szCs w:val="40"/>
          <w:lang w:val="es-AR"/>
        </w:rPr>
        <w:t>Salud mental para el Pueblo</w:t>
      </w:r>
    </w:p>
    <w:p w:rsidR="00211E56" w:rsidRDefault="00211E56" w:rsidP="00B66231">
      <w:pPr>
        <w:spacing w:line="360" w:lineRule="auto"/>
        <w:ind w:left="2154" w:right="2835"/>
        <w:rPr>
          <w:sz w:val="28"/>
          <w:szCs w:val="28"/>
          <w:lang w:val="es-AR"/>
        </w:rPr>
      </w:pPr>
    </w:p>
    <w:p w:rsidR="00211E56" w:rsidRDefault="00211E56" w:rsidP="00B66231">
      <w:pPr>
        <w:spacing w:line="360" w:lineRule="auto"/>
        <w:ind w:left="2154" w:right="2835"/>
        <w:rPr>
          <w:sz w:val="28"/>
          <w:szCs w:val="28"/>
          <w:lang w:val="es-AR"/>
        </w:rPr>
      </w:pPr>
      <w:r w:rsidRPr="00FE1542">
        <w:rPr>
          <w:sz w:val="28"/>
          <w:szCs w:val="28"/>
          <w:lang w:val="es-AR"/>
        </w:rPr>
        <w:t>Esta última semana hemos conocido la profunda y prolongada situación de dolor</w:t>
      </w:r>
      <w:r w:rsidR="002D25F6" w:rsidRPr="00FE1542">
        <w:rPr>
          <w:sz w:val="28"/>
          <w:szCs w:val="28"/>
          <w:lang w:val="es-AR"/>
        </w:rPr>
        <w:t xml:space="preserve"> y sufrimiento personal</w:t>
      </w:r>
      <w:r w:rsidRPr="00FE1542">
        <w:rPr>
          <w:sz w:val="28"/>
          <w:szCs w:val="28"/>
          <w:lang w:val="es-AR"/>
        </w:rPr>
        <w:t xml:space="preserve"> --provocada por sus adicciones-- que atravesaba un joven músico argentino.</w:t>
      </w:r>
    </w:p>
    <w:p w:rsidR="00137AE0" w:rsidRPr="00211E56" w:rsidRDefault="00211E56" w:rsidP="00B66231">
      <w:pPr>
        <w:spacing w:line="360" w:lineRule="auto"/>
        <w:ind w:left="2154" w:right="2835"/>
        <w:rPr>
          <w:sz w:val="28"/>
          <w:szCs w:val="28"/>
          <w:lang w:val="es-AR"/>
        </w:rPr>
      </w:pPr>
      <w:r>
        <w:rPr>
          <w:sz w:val="28"/>
          <w:szCs w:val="28"/>
          <w:lang w:val="es-AR"/>
        </w:rPr>
        <w:t>U</w:t>
      </w:r>
      <w:r w:rsidR="00137AE0" w:rsidRPr="00211E56">
        <w:rPr>
          <w:sz w:val="28"/>
          <w:szCs w:val="28"/>
          <w:lang w:val="es-AR"/>
        </w:rPr>
        <w:t xml:space="preserve">na vez más </w:t>
      </w:r>
      <w:r>
        <w:rPr>
          <w:sz w:val="28"/>
          <w:szCs w:val="28"/>
          <w:lang w:val="es-AR"/>
        </w:rPr>
        <w:t xml:space="preserve">aparece </w:t>
      </w:r>
      <w:r w:rsidR="00FE1978" w:rsidRPr="00211E56">
        <w:rPr>
          <w:sz w:val="28"/>
          <w:szCs w:val="28"/>
          <w:lang w:val="es-AR"/>
        </w:rPr>
        <w:t>en primer plano una realidad</w:t>
      </w:r>
      <w:r w:rsidR="00137AE0" w:rsidRPr="00211E56">
        <w:rPr>
          <w:sz w:val="28"/>
          <w:szCs w:val="28"/>
          <w:lang w:val="es-AR"/>
        </w:rPr>
        <w:t xml:space="preserve"> </w:t>
      </w:r>
      <w:r w:rsidRPr="00FE1542">
        <w:rPr>
          <w:sz w:val="28"/>
          <w:szCs w:val="28"/>
          <w:lang w:val="es-AR"/>
        </w:rPr>
        <w:t>que nos golpea</w:t>
      </w:r>
      <w:r w:rsidR="00FE1978" w:rsidRPr="00211E56">
        <w:rPr>
          <w:sz w:val="28"/>
          <w:szCs w:val="28"/>
          <w:lang w:val="es-AR"/>
        </w:rPr>
        <w:t xml:space="preserve">: </w:t>
      </w:r>
      <w:r w:rsidR="00FE1978" w:rsidRPr="00FE1542">
        <w:rPr>
          <w:b/>
          <w:sz w:val="28"/>
          <w:szCs w:val="28"/>
          <w:lang w:val="es-AR"/>
        </w:rPr>
        <w:t>transitamos una</w:t>
      </w:r>
      <w:r w:rsidR="00137AE0" w:rsidRPr="00FE1542">
        <w:rPr>
          <w:b/>
          <w:sz w:val="28"/>
          <w:szCs w:val="28"/>
          <w:lang w:val="es-AR"/>
        </w:rPr>
        <w:t xml:space="preserve"> auténtica pandemia de sufrimientos, entre ellos las adicciones</w:t>
      </w:r>
      <w:r w:rsidR="0022245A" w:rsidRPr="00FE1542">
        <w:rPr>
          <w:b/>
          <w:sz w:val="28"/>
          <w:szCs w:val="28"/>
          <w:lang w:val="es-AR"/>
        </w:rPr>
        <w:t xml:space="preserve"> y otros</w:t>
      </w:r>
      <w:r w:rsidR="00137AE0" w:rsidRPr="00FE1542">
        <w:rPr>
          <w:b/>
          <w:sz w:val="28"/>
          <w:szCs w:val="28"/>
          <w:lang w:val="es-AR"/>
        </w:rPr>
        <w:t xml:space="preserve"> trastornos mentales</w:t>
      </w:r>
      <w:r w:rsidR="008878A4" w:rsidRPr="00FE1542">
        <w:rPr>
          <w:b/>
          <w:sz w:val="28"/>
          <w:szCs w:val="28"/>
          <w:lang w:val="es-AR"/>
        </w:rPr>
        <w:t xml:space="preserve"> severos.</w:t>
      </w:r>
      <w:r w:rsidR="00137AE0" w:rsidRPr="00FE1542">
        <w:rPr>
          <w:b/>
          <w:sz w:val="28"/>
          <w:szCs w:val="28"/>
          <w:lang w:val="es-AR"/>
        </w:rPr>
        <w:t xml:space="preserve"> </w:t>
      </w:r>
      <w:r w:rsidRPr="00FE1542">
        <w:rPr>
          <w:b/>
          <w:sz w:val="28"/>
          <w:szCs w:val="28"/>
          <w:lang w:val="es-AR"/>
        </w:rPr>
        <w:t xml:space="preserve">Sumemos </w:t>
      </w:r>
      <w:r w:rsidR="00137AE0" w:rsidRPr="00FE1542">
        <w:rPr>
          <w:b/>
          <w:sz w:val="28"/>
          <w:szCs w:val="28"/>
          <w:lang w:val="es-AR"/>
        </w:rPr>
        <w:t>el sedentarismo</w:t>
      </w:r>
      <w:r w:rsidR="0022245A" w:rsidRPr="00211E56">
        <w:rPr>
          <w:sz w:val="28"/>
          <w:szCs w:val="28"/>
          <w:lang w:val="es-AR"/>
        </w:rPr>
        <w:t xml:space="preserve">, base insidiosa sobre la que cabalgan infinidad de enfermedades </w:t>
      </w:r>
      <w:r w:rsidR="00137AE0" w:rsidRPr="00211E56">
        <w:rPr>
          <w:sz w:val="28"/>
          <w:szCs w:val="28"/>
          <w:lang w:val="es-AR"/>
        </w:rPr>
        <w:t xml:space="preserve">individuales y sociales. </w:t>
      </w:r>
      <w:r w:rsidR="008878A4" w:rsidRPr="00211E56">
        <w:rPr>
          <w:sz w:val="28"/>
          <w:szCs w:val="28"/>
          <w:lang w:val="es-AR"/>
        </w:rPr>
        <w:t>No hay una salud física por un lado, y otra salud psicológica y espiritual por otro. Necesitamos</w:t>
      </w:r>
      <w:r w:rsidR="006E68AA" w:rsidRPr="00211E56">
        <w:rPr>
          <w:sz w:val="28"/>
          <w:szCs w:val="28"/>
          <w:lang w:val="es-AR"/>
        </w:rPr>
        <w:t xml:space="preserve"> </w:t>
      </w:r>
      <w:r w:rsidR="00834EDB" w:rsidRPr="00FE1542">
        <w:rPr>
          <w:sz w:val="28"/>
          <w:szCs w:val="28"/>
          <w:lang w:val="es-AR"/>
        </w:rPr>
        <w:t>tender hacia</w:t>
      </w:r>
      <w:r w:rsidR="006E68AA" w:rsidRPr="00211E56">
        <w:rPr>
          <w:sz w:val="28"/>
          <w:szCs w:val="28"/>
          <w:lang w:val="es-AR"/>
        </w:rPr>
        <w:t xml:space="preserve"> la armonía.</w:t>
      </w:r>
    </w:p>
    <w:p w:rsidR="006F26DE" w:rsidRPr="00560C35" w:rsidRDefault="00834EDB" w:rsidP="00B66231">
      <w:pPr>
        <w:spacing w:line="360" w:lineRule="auto"/>
        <w:ind w:left="2154" w:right="2835"/>
        <w:rPr>
          <w:b/>
          <w:sz w:val="28"/>
          <w:szCs w:val="28"/>
          <w:lang w:val="es-AR"/>
        </w:rPr>
      </w:pPr>
      <w:r w:rsidRPr="00FE1542">
        <w:rPr>
          <w:sz w:val="28"/>
          <w:szCs w:val="28"/>
          <w:lang w:val="es-AR"/>
        </w:rPr>
        <w:t>En medio del ruido mediático y político</w:t>
      </w:r>
      <w:r>
        <w:rPr>
          <w:sz w:val="28"/>
          <w:szCs w:val="28"/>
          <w:lang w:val="es-AR"/>
        </w:rPr>
        <w:t xml:space="preserve">, </w:t>
      </w:r>
      <w:r w:rsidR="00A02ECF" w:rsidRPr="00211E56">
        <w:rPr>
          <w:sz w:val="28"/>
          <w:szCs w:val="28"/>
          <w:lang w:val="es-AR"/>
        </w:rPr>
        <w:t xml:space="preserve">no debemos caer en luchas de opiniones que tergiversen </w:t>
      </w:r>
      <w:r w:rsidRPr="00FE1542">
        <w:rPr>
          <w:sz w:val="28"/>
          <w:szCs w:val="28"/>
          <w:lang w:val="es-AR"/>
        </w:rPr>
        <w:t>lo</w:t>
      </w:r>
      <w:r>
        <w:rPr>
          <w:sz w:val="28"/>
          <w:szCs w:val="28"/>
          <w:lang w:val="es-AR"/>
        </w:rPr>
        <w:t xml:space="preserve"> </w:t>
      </w:r>
      <w:r w:rsidR="00507363" w:rsidRPr="00211E56">
        <w:rPr>
          <w:sz w:val="28"/>
          <w:szCs w:val="28"/>
          <w:lang w:val="es-AR"/>
        </w:rPr>
        <w:t xml:space="preserve">que desde esta Pastoral venimos exponiendo hace tiempo y </w:t>
      </w:r>
      <w:r w:rsidR="00507363" w:rsidRPr="00FE1542">
        <w:rPr>
          <w:sz w:val="28"/>
          <w:szCs w:val="28"/>
          <w:lang w:val="es-AR"/>
        </w:rPr>
        <w:t xml:space="preserve">con </w:t>
      </w:r>
      <w:r w:rsidRPr="00FE1542">
        <w:rPr>
          <w:sz w:val="28"/>
          <w:szCs w:val="28"/>
          <w:lang w:val="es-AR"/>
        </w:rPr>
        <w:t>la voz bien alta</w:t>
      </w:r>
      <w:r w:rsidR="00507363" w:rsidRPr="00211E56">
        <w:rPr>
          <w:sz w:val="28"/>
          <w:szCs w:val="28"/>
          <w:lang w:val="es-AR"/>
        </w:rPr>
        <w:t>: en toda la Patria</w:t>
      </w:r>
      <w:r w:rsidR="006E68AA" w:rsidRPr="00211E56">
        <w:rPr>
          <w:sz w:val="28"/>
          <w:szCs w:val="28"/>
          <w:lang w:val="es-AR"/>
        </w:rPr>
        <w:t>,</w:t>
      </w:r>
      <w:r w:rsidR="00507363" w:rsidRPr="00211E56">
        <w:rPr>
          <w:sz w:val="28"/>
          <w:szCs w:val="28"/>
          <w:lang w:val="es-AR"/>
        </w:rPr>
        <w:t xml:space="preserve"> pero especialmente en los </w:t>
      </w:r>
      <w:r w:rsidR="00935248" w:rsidRPr="00211E56">
        <w:rPr>
          <w:sz w:val="28"/>
          <w:szCs w:val="28"/>
          <w:lang w:val="es-AR"/>
        </w:rPr>
        <w:t>barrios populares</w:t>
      </w:r>
      <w:r w:rsidR="0057419F">
        <w:rPr>
          <w:sz w:val="28"/>
          <w:szCs w:val="28"/>
          <w:lang w:val="es-AR"/>
        </w:rPr>
        <w:t xml:space="preserve">, </w:t>
      </w:r>
      <w:r w:rsidR="0057419F" w:rsidRPr="00560C35">
        <w:rPr>
          <w:b/>
          <w:sz w:val="28"/>
          <w:szCs w:val="28"/>
          <w:lang w:val="es-AR"/>
        </w:rPr>
        <w:t>la diseminación de la droga</w:t>
      </w:r>
      <w:r w:rsidR="00507363" w:rsidRPr="00560C35">
        <w:rPr>
          <w:b/>
          <w:sz w:val="28"/>
          <w:szCs w:val="28"/>
          <w:lang w:val="es-AR"/>
        </w:rPr>
        <w:t xml:space="preserve"> combinada con la disociación comunitaria</w:t>
      </w:r>
      <w:r w:rsidR="007C1AC6" w:rsidRPr="00560C35">
        <w:rPr>
          <w:b/>
          <w:sz w:val="28"/>
          <w:szCs w:val="28"/>
          <w:lang w:val="es-AR"/>
        </w:rPr>
        <w:t xml:space="preserve"> que se instala con la cultura del descarte</w:t>
      </w:r>
      <w:r w:rsidR="00507363" w:rsidRPr="00560C35">
        <w:rPr>
          <w:b/>
          <w:sz w:val="28"/>
          <w:szCs w:val="28"/>
          <w:lang w:val="es-AR"/>
        </w:rPr>
        <w:t xml:space="preserve">, </w:t>
      </w:r>
      <w:r w:rsidR="00FE1542" w:rsidRPr="00560C35">
        <w:rPr>
          <w:b/>
          <w:sz w:val="28"/>
          <w:szCs w:val="28"/>
          <w:lang w:val="es-AR"/>
        </w:rPr>
        <w:t>se produce</w:t>
      </w:r>
      <w:r w:rsidR="00507363" w:rsidRPr="00560C35">
        <w:rPr>
          <w:b/>
          <w:sz w:val="28"/>
          <w:szCs w:val="28"/>
          <w:lang w:val="es-AR"/>
        </w:rPr>
        <w:t xml:space="preserve"> </w:t>
      </w:r>
      <w:r w:rsidR="007C1AC6" w:rsidRPr="00560C35">
        <w:rPr>
          <w:b/>
          <w:sz w:val="28"/>
          <w:szCs w:val="28"/>
          <w:lang w:val="es-AR"/>
        </w:rPr>
        <w:t xml:space="preserve">una crisis </w:t>
      </w:r>
      <w:proofErr w:type="spellStart"/>
      <w:r w:rsidR="00BF1E4E" w:rsidRPr="00560C35">
        <w:rPr>
          <w:b/>
          <w:sz w:val="28"/>
          <w:szCs w:val="28"/>
          <w:lang w:val="es-AR"/>
        </w:rPr>
        <w:t>psico</w:t>
      </w:r>
      <w:proofErr w:type="spellEnd"/>
      <w:r w:rsidR="00BF1E4E" w:rsidRPr="00560C35">
        <w:rPr>
          <w:b/>
          <w:sz w:val="28"/>
          <w:szCs w:val="28"/>
          <w:lang w:val="es-AR"/>
        </w:rPr>
        <w:t>-sociológica</w:t>
      </w:r>
      <w:r w:rsidR="007C1AC6" w:rsidRPr="00560C35">
        <w:rPr>
          <w:b/>
          <w:sz w:val="28"/>
          <w:szCs w:val="28"/>
          <w:lang w:val="es-AR"/>
        </w:rPr>
        <w:t xml:space="preserve"> </w:t>
      </w:r>
      <w:r w:rsidR="007C1AC6" w:rsidRPr="00560C35">
        <w:rPr>
          <w:b/>
          <w:sz w:val="28"/>
          <w:szCs w:val="28"/>
          <w:lang w:val="es-AR"/>
        </w:rPr>
        <w:lastRenderedPageBreak/>
        <w:t xml:space="preserve">y del sentido de la vida, que </w:t>
      </w:r>
      <w:r w:rsidR="00935248" w:rsidRPr="00560C35">
        <w:rPr>
          <w:b/>
          <w:sz w:val="28"/>
          <w:szCs w:val="28"/>
          <w:lang w:val="es-AR"/>
        </w:rPr>
        <w:t>se expande y se agrava</w:t>
      </w:r>
      <w:r w:rsidR="007C1AC6" w:rsidRPr="00560C35">
        <w:rPr>
          <w:b/>
          <w:sz w:val="28"/>
          <w:szCs w:val="28"/>
          <w:lang w:val="es-AR"/>
        </w:rPr>
        <w:t xml:space="preserve"> con consecuencias epidemiológicas de escala</w:t>
      </w:r>
      <w:r w:rsidR="00935248" w:rsidRPr="00560C35">
        <w:rPr>
          <w:b/>
          <w:sz w:val="28"/>
          <w:szCs w:val="28"/>
          <w:lang w:val="es-AR"/>
        </w:rPr>
        <w:t>.</w:t>
      </w:r>
    </w:p>
    <w:p w:rsidR="005A30ED" w:rsidRPr="00211E56" w:rsidRDefault="006E68AA" w:rsidP="00B66231">
      <w:pPr>
        <w:spacing w:line="360" w:lineRule="auto"/>
        <w:ind w:left="2154" w:right="2835"/>
        <w:rPr>
          <w:sz w:val="28"/>
          <w:szCs w:val="28"/>
          <w:lang w:val="es-AR"/>
        </w:rPr>
      </w:pPr>
      <w:r w:rsidRPr="00211E56">
        <w:rPr>
          <w:sz w:val="28"/>
          <w:szCs w:val="28"/>
          <w:lang w:val="es-AR"/>
        </w:rPr>
        <w:t xml:space="preserve">Al </w:t>
      </w:r>
      <w:r w:rsidR="00BF1E4E">
        <w:rPr>
          <w:sz w:val="28"/>
          <w:szCs w:val="28"/>
          <w:lang w:val="es-AR"/>
        </w:rPr>
        <w:t>ataque a la Fe de los P</w:t>
      </w:r>
      <w:r w:rsidRPr="00211E56">
        <w:rPr>
          <w:sz w:val="28"/>
          <w:szCs w:val="28"/>
          <w:lang w:val="es-AR"/>
        </w:rPr>
        <w:t xml:space="preserve">ueblos, se ha sumado </w:t>
      </w:r>
      <w:r w:rsidRPr="00560C35">
        <w:rPr>
          <w:b/>
          <w:sz w:val="28"/>
          <w:szCs w:val="28"/>
          <w:lang w:val="es-AR"/>
        </w:rPr>
        <w:t xml:space="preserve">una desatención </w:t>
      </w:r>
      <w:r w:rsidR="00BF1E4E" w:rsidRPr="00560C35">
        <w:rPr>
          <w:b/>
          <w:sz w:val="28"/>
          <w:szCs w:val="28"/>
          <w:lang w:val="es-AR"/>
        </w:rPr>
        <w:t>de los cuerpos</w:t>
      </w:r>
      <w:r w:rsidR="00C75697" w:rsidRPr="00560C35">
        <w:rPr>
          <w:b/>
          <w:sz w:val="28"/>
          <w:szCs w:val="28"/>
          <w:lang w:val="es-AR"/>
        </w:rPr>
        <w:t>, como si la realidad humana pudiera reducirse a un</w:t>
      </w:r>
      <w:r w:rsidR="00FE1542" w:rsidRPr="00560C35">
        <w:rPr>
          <w:b/>
          <w:sz w:val="28"/>
          <w:szCs w:val="28"/>
          <w:lang w:val="es-AR"/>
        </w:rPr>
        <w:t xml:space="preserve"> </w:t>
      </w:r>
      <w:r w:rsidR="00C75697" w:rsidRPr="00560C35">
        <w:rPr>
          <w:b/>
          <w:i/>
          <w:sz w:val="28"/>
          <w:szCs w:val="28"/>
          <w:lang w:val="es-AR"/>
        </w:rPr>
        <w:t>“sujeto abstracto”</w:t>
      </w:r>
      <w:r w:rsidR="00C75697" w:rsidRPr="00560C35">
        <w:rPr>
          <w:b/>
          <w:sz w:val="28"/>
          <w:szCs w:val="28"/>
          <w:lang w:val="es-AR"/>
        </w:rPr>
        <w:t>, una especie de e</w:t>
      </w:r>
      <w:r w:rsidR="00F76C87" w:rsidRPr="00560C35">
        <w:rPr>
          <w:b/>
          <w:sz w:val="28"/>
          <w:szCs w:val="28"/>
          <w:lang w:val="es-AR"/>
        </w:rPr>
        <w:t>pifenómeno</w:t>
      </w:r>
      <w:r w:rsidR="00BF1E4E" w:rsidRPr="00560C35">
        <w:rPr>
          <w:b/>
          <w:sz w:val="28"/>
          <w:szCs w:val="28"/>
          <w:lang w:val="es-AR"/>
        </w:rPr>
        <w:t>*</w:t>
      </w:r>
      <w:r w:rsidR="00F76C87" w:rsidRPr="00560C35">
        <w:rPr>
          <w:b/>
          <w:sz w:val="28"/>
          <w:szCs w:val="28"/>
          <w:lang w:val="es-AR"/>
        </w:rPr>
        <w:t xml:space="preserve">, mezcla </w:t>
      </w:r>
      <w:r w:rsidR="00C75697" w:rsidRPr="00560C35">
        <w:rPr>
          <w:b/>
          <w:sz w:val="28"/>
          <w:szCs w:val="28"/>
          <w:lang w:val="es-AR"/>
        </w:rPr>
        <w:t xml:space="preserve">de ideas </w:t>
      </w:r>
      <w:r w:rsidR="00D648F0" w:rsidRPr="00560C35">
        <w:rPr>
          <w:b/>
          <w:sz w:val="28"/>
          <w:szCs w:val="28"/>
          <w:lang w:val="es-AR"/>
        </w:rPr>
        <w:t>de época,</w:t>
      </w:r>
      <w:r w:rsidR="00BF1E4E" w:rsidRPr="00560C35">
        <w:rPr>
          <w:b/>
          <w:sz w:val="28"/>
          <w:szCs w:val="28"/>
          <w:lang w:val="es-AR"/>
        </w:rPr>
        <w:t xml:space="preserve"> </w:t>
      </w:r>
      <w:r w:rsidR="00C75697" w:rsidRPr="00560C35">
        <w:rPr>
          <w:b/>
          <w:sz w:val="28"/>
          <w:szCs w:val="28"/>
          <w:lang w:val="es-AR"/>
        </w:rPr>
        <w:t>deseos individuales</w:t>
      </w:r>
      <w:r w:rsidR="00D648F0" w:rsidRPr="00560C35">
        <w:rPr>
          <w:b/>
          <w:sz w:val="28"/>
          <w:szCs w:val="28"/>
          <w:lang w:val="es-AR"/>
        </w:rPr>
        <w:t xml:space="preserve"> y virtualidad</w:t>
      </w:r>
      <w:r w:rsidR="00F76C87" w:rsidRPr="00560C35">
        <w:rPr>
          <w:b/>
          <w:sz w:val="28"/>
          <w:szCs w:val="28"/>
          <w:lang w:val="es-AR"/>
        </w:rPr>
        <w:t xml:space="preserve">. </w:t>
      </w:r>
      <w:r w:rsidR="00F76C87" w:rsidRPr="00211E56">
        <w:rPr>
          <w:sz w:val="28"/>
          <w:szCs w:val="28"/>
          <w:lang w:val="es-AR"/>
        </w:rPr>
        <w:t>Los jóvenes en nuestros barrios</w:t>
      </w:r>
      <w:r w:rsidR="00BF1E4E">
        <w:rPr>
          <w:sz w:val="28"/>
          <w:szCs w:val="28"/>
          <w:lang w:val="es-AR"/>
        </w:rPr>
        <w:t xml:space="preserve"> </w:t>
      </w:r>
      <w:r w:rsidR="00F76C87" w:rsidRPr="00211E56">
        <w:rPr>
          <w:sz w:val="28"/>
          <w:szCs w:val="28"/>
          <w:lang w:val="es-AR"/>
        </w:rPr>
        <w:t xml:space="preserve">necesitan un orden cotidiano </w:t>
      </w:r>
      <w:r w:rsidR="00BF1E4E" w:rsidRPr="00FE1542">
        <w:rPr>
          <w:sz w:val="28"/>
          <w:szCs w:val="28"/>
          <w:lang w:val="es-AR"/>
        </w:rPr>
        <w:t>que les proponga</w:t>
      </w:r>
      <w:r w:rsidR="00F76C87" w:rsidRPr="00211E56">
        <w:rPr>
          <w:sz w:val="28"/>
          <w:szCs w:val="28"/>
          <w:lang w:val="es-AR"/>
        </w:rPr>
        <w:t xml:space="preserve"> jugar, comer, dormir, trabajar, tener un destino compartido, como parte </w:t>
      </w:r>
      <w:r w:rsidR="00FE1542">
        <w:rPr>
          <w:sz w:val="28"/>
          <w:szCs w:val="28"/>
          <w:lang w:val="es-AR"/>
        </w:rPr>
        <w:t xml:space="preserve">sustancial </w:t>
      </w:r>
      <w:r w:rsidR="00F76C87" w:rsidRPr="00211E56">
        <w:rPr>
          <w:sz w:val="28"/>
          <w:szCs w:val="28"/>
          <w:lang w:val="es-AR"/>
        </w:rPr>
        <w:t>de su naturaleza humana.</w:t>
      </w:r>
    </w:p>
    <w:p w:rsidR="00EF69ED" w:rsidRPr="00211E56" w:rsidRDefault="007A631D" w:rsidP="00B66231">
      <w:pPr>
        <w:spacing w:line="360" w:lineRule="auto"/>
        <w:ind w:left="2154" w:right="2835"/>
        <w:rPr>
          <w:sz w:val="28"/>
          <w:szCs w:val="28"/>
          <w:lang w:val="es-AR"/>
        </w:rPr>
      </w:pPr>
      <w:r>
        <w:rPr>
          <w:sz w:val="28"/>
          <w:szCs w:val="28"/>
          <w:lang w:val="es-AR"/>
        </w:rPr>
        <w:t xml:space="preserve">Opciones forzadas </w:t>
      </w:r>
      <w:r w:rsidR="00DC4DFD" w:rsidRPr="00211E56">
        <w:rPr>
          <w:sz w:val="28"/>
          <w:szCs w:val="28"/>
          <w:lang w:val="es-AR"/>
        </w:rPr>
        <w:t xml:space="preserve">entre </w:t>
      </w:r>
      <w:r w:rsidR="007F05ED" w:rsidRPr="00211E56">
        <w:rPr>
          <w:i/>
          <w:sz w:val="28"/>
          <w:szCs w:val="28"/>
          <w:lang w:val="es-AR"/>
        </w:rPr>
        <w:t>“ley de salud mental S</w:t>
      </w:r>
      <w:r w:rsidR="00DC4DFD" w:rsidRPr="00211E56">
        <w:rPr>
          <w:i/>
          <w:sz w:val="28"/>
          <w:szCs w:val="28"/>
          <w:lang w:val="es-AR"/>
        </w:rPr>
        <w:t>í o ley de salu</w:t>
      </w:r>
      <w:r w:rsidR="00EF69ED" w:rsidRPr="00211E56">
        <w:rPr>
          <w:i/>
          <w:sz w:val="28"/>
          <w:szCs w:val="28"/>
          <w:lang w:val="es-AR"/>
        </w:rPr>
        <w:t>d</w:t>
      </w:r>
      <w:r w:rsidR="007F05ED" w:rsidRPr="00211E56">
        <w:rPr>
          <w:i/>
          <w:sz w:val="28"/>
          <w:szCs w:val="28"/>
          <w:lang w:val="es-AR"/>
        </w:rPr>
        <w:t xml:space="preserve"> mental N</w:t>
      </w:r>
      <w:r w:rsidR="00FE1542">
        <w:rPr>
          <w:i/>
          <w:sz w:val="28"/>
          <w:szCs w:val="28"/>
          <w:lang w:val="es-AR"/>
        </w:rPr>
        <w:t>o</w:t>
      </w:r>
      <w:r w:rsidR="00DC4DFD" w:rsidRPr="00211E56">
        <w:rPr>
          <w:i/>
          <w:sz w:val="28"/>
          <w:szCs w:val="28"/>
          <w:lang w:val="es-AR"/>
        </w:rPr>
        <w:t>”</w:t>
      </w:r>
      <w:r w:rsidR="00EF69ED" w:rsidRPr="00211E56">
        <w:rPr>
          <w:sz w:val="28"/>
          <w:szCs w:val="28"/>
          <w:lang w:val="es-AR"/>
        </w:rPr>
        <w:t xml:space="preserve"> tampoco alumbran el camino hacia</w:t>
      </w:r>
      <w:r w:rsidR="00DC4DFD" w:rsidRPr="00211E56">
        <w:rPr>
          <w:sz w:val="28"/>
          <w:szCs w:val="28"/>
          <w:lang w:val="es-AR"/>
        </w:rPr>
        <w:t xml:space="preserve"> soluciones efectivas. </w:t>
      </w:r>
      <w:r w:rsidR="00EF69ED" w:rsidRPr="00211E56">
        <w:rPr>
          <w:sz w:val="28"/>
          <w:szCs w:val="28"/>
          <w:lang w:val="es-AR"/>
        </w:rPr>
        <w:t xml:space="preserve">La evidencia histórica </w:t>
      </w:r>
      <w:r w:rsidRPr="00FE1542">
        <w:rPr>
          <w:sz w:val="28"/>
          <w:szCs w:val="28"/>
          <w:lang w:val="es-AR"/>
        </w:rPr>
        <w:t>nos enseña</w:t>
      </w:r>
      <w:r w:rsidR="00EF69ED" w:rsidRPr="00211E56">
        <w:rPr>
          <w:sz w:val="28"/>
          <w:szCs w:val="28"/>
          <w:lang w:val="es-AR"/>
        </w:rPr>
        <w:t xml:space="preserve">: </w:t>
      </w:r>
      <w:r w:rsidR="00EF69ED" w:rsidRPr="00560C35">
        <w:rPr>
          <w:b/>
          <w:sz w:val="28"/>
          <w:szCs w:val="28"/>
          <w:lang w:val="es-AR"/>
        </w:rPr>
        <w:t xml:space="preserve">el encierro no sana </w:t>
      </w:r>
      <w:r w:rsidR="00EF69ED" w:rsidRPr="00560C35">
        <w:rPr>
          <w:b/>
          <w:i/>
          <w:sz w:val="28"/>
          <w:szCs w:val="28"/>
          <w:lang w:val="es-AR"/>
        </w:rPr>
        <w:t>per se</w:t>
      </w:r>
      <w:r w:rsidR="00EF69ED" w:rsidRPr="00211E56">
        <w:rPr>
          <w:sz w:val="28"/>
          <w:szCs w:val="28"/>
          <w:lang w:val="es-AR"/>
        </w:rPr>
        <w:t xml:space="preserve">. </w:t>
      </w:r>
      <w:r w:rsidRPr="00560C35">
        <w:rPr>
          <w:b/>
          <w:sz w:val="28"/>
          <w:szCs w:val="28"/>
          <w:lang w:val="es-AR"/>
        </w:rPr>
        <w:t>El saber psiquiátrico es necesario</w:t>
      </w:r>
      <w:r w:rsidR="00C137D3" w:rsidRPr="00560C35">
        <w:rPr>
          <w:b/>
          <w:sz w:val="28"/>
          <w:szCs w:val="28"/>
          <w:lang w:val="es-AR"/>
        </w:rPr>
        <w:t xml:space="preserve"> pero no autosuficiente</w:t>
      </w:r>
      <w:r w:rsidR="00C137D3" w:rsidRPr="00211E56">
        <w:rPr>
          <w:sz w:val="28"/>
          <w:szCs w:val="28"/>
          <w:lang w:val="es-AR"/>
        </w:rPr>
        <w:t xml:space="preserve">. </w:t>
      </w:r>
      <w:r w:rsidR="007D46A8" w:rsidRPr="00211E56">
        <w:rPr>
          <w:sz w:val="28"/>
          <w:szCs w:val="28"/>
          <w:lang w:val="es-AR"/>
        </w:rPr>
        <w:t xml:space="preserve">Sin embargo, </w:t>
      </w:r>
      <w:r w:rsidR="005C3405" w:rsidRPr="00211E56">
        <w:rPr>
          <w:sz w:val="28"/>
          <w:szCs w:val="28"/>
          <w:lang w:val="es-AR"/>
        </w:rPr>
        <w:t>debemos decir con claridad</w:t>
      </w:r>
      <w:r w:rsidR="00C137D3" w:rsidRPr="00211E56">
        <w:rPr>
          <w:sz w:val="28"/>
          <w:szCs w:val="28"/>
          <w:lang w:val="es-AR"/>
        </w:rPr>
        <w:t xml:space="preserve"> </w:t>
      </w:r>
      <w:r w:rsidR="005C3405" w:rsidRPr="00211E56">
        <w:rPr>
          <w:sz w:val="28"/>
          <w:szCs w:val="28"/>
          <w:lang w:val="es-AR"/>
        </w:rPr>
        <w:t>que</w:t>
      </w:r>
      <w:r>
        <w:rPr>
          <w:sz w:val="28"/>
          <w:szCs w:val="28"/>
          <w:lang w:val="es-AR"/>
        </w:rPr>
        <w:t>,</w:t>
      </w:r>
      <w:r w:rsidR="005C3405" w:rsidRPr="00211E56">
        <w:rPr>
          <w:sz w:val="28"/>
          <w:szCs w:val="28"/>
          <w:lang w:val="es-AR"/>
        </w:rPr>
        <w:t xml:space="preserve"> frente al</w:t>
      </w:r>
      <w:r w:rsidR="007D46A8" w:rsidRPr="00211E56">
        <w:rPr>
          <w:sz w:val="28"/>
          <w:szCs w:val="28"/>
          <w:lang w:val="es-AR"/>
        </w:rPr>
        <w:t xml:space="preserve"> problema </w:t>
      </w:r>
      <w:r w:rsidR="00C137D3" w:rsidRPr="00211E56">
        <w:rPr>
          <w:sz w:val="28"/>
          <w:szCs w:val="28"/>
          <w:lang w:val="es-AR"/>
        </w:rPr>
        <w:t xml:space="preserve">actual, </w:t>
      </w:r>
      <w:r w:rsidR="005C3405" w:rsidRPr="00211E56">
        <w:rPr>
          <w:sz w:val="28"/>
          <w:szCs w:val="28"/>
          <w:lang w:val="es-AR"/>
        </w:rPr>
        <w:t xml:space="preserve">la actitud debe ser </w:t>
      </w:r>
      <w:r w:rsidR="007D46A8" w:rsidRPr="00211E56">
        <w:rPr>
          <w:sz w:val="28"/>
          <w:szCs w:val="28"/>
          <w:lang w:val="es-AR"/>
        </w:rPr>
        <w:t xml:space="preserve">reconciliar </w:t>
      </w:r>
      <w:r w:rsidR="00C137D3" w:rsidRPr="00211E56">
        <w:rPr>
          <w:sz w:val="28"/>
          <w:szCs w:val="28"/>
          <w:lang w:val="es-AR"/>
        </w:rPr>
        <w:t>este pensamiento con planes de</w:t>
      </w:r>
      <w:r w:rsidR="007D46A8" w:rsidRPr="00211E56">
        <w:rPr>
          <w:sz w:val="28"/>
          <w:szCs w:val="28"/>
          <w:lang w:val="es-AR"/>
        </w:rPr>
        <w:t xml:space="preserve"> acción</w:t>
      </w:r>
      <w:r w:rsidR="00C137D3" w:rsidRPr="00211E56">
        <w:rPr>
          <w:sz w:val="28"/>
          <w:szCs w:val="28"/>
          <w:lang w:val="es-AR"/>
        </w:rPr>
        <w:t xml:space="preserve"> más </w:t>
      </w:r>
      <w:r w:rsidRPr="00FE1542">
        <w:rPr>
          <w:sz w:val="28"/>
          <w:szCs w:val="28"/>
          <w:lang w:val="es-AR"/>
        </w:rPr>
        <w:t>concretos</w:t>
      </w:r>
      <w:r w:rsidR="007D46A8" w:rsidRPr="00FE1542">
        <w:rPr>
          <w:sz w:val="28"/>
          <w:szCs w:val="28"/>
          <w:lang w:val="es-AR"/>
        </w:rPr>
        <w:t>,</w:t>
      </w:r>
      <w:r w:rsidR="007D46A8" w:rsidRPr="00211E56">
        <w:rPr>
          <w:sz w:val="28"/>
          <w:szCs w:val="28"/>
          <w:lang w:val="es-AR"/>
        </w:rPr>
        <w:t xml:space="preserve"> </w:t>
      </w:r>
      <w:r w:rsidR="005C3405" w:rsidRPr="00211E56">
        <w:rPr>
          <w:sz w:val="28"/>
          <w:szCs w:val="28"/>
          <w:lang w:val="es-AR"/>
        </w:rPr>
        <w:t>en virtud de no re-</w:t>
      </w:r>
      <w:r w:rsidR="007F05ED" w:rsidRPr="00211E56">
        <w:rPr>
          <w:sz w:val="28"/>
          <w:szCs w:val="28"/>
          <w:lang w:val="es-AR"/>
        </w:rPr>
        <w:t>crear</w:t>
      </w:r>
      <w:r w:rsidR="007D46A8" w:rsidRPr="00211E56">
        <w:rPr>
          <w:sz w:val="28"/>
          <w:szCs w:val="28"/>
          <w:lang w:val="es-AR"/>
        </w:rPr>
        <w:t xml:space="preserve"> vacíos y tramas débiles que se conviertan en nuevas trampas para los más desprotegidos. </w:t>
      </w:r>
      <w:r w:rsidR="007F05ED" w:rsidRPr="007A631D">
        <w:rPr>
          <w:b/>
          <w:sz w:val="28"/>
          <w:szCs w:val="28"/>
          <w:lang w:val="es-AR"/>
        </w:rPr>
        <w:t>Abrir las puertas de un encierro</w:t>
      </w:r>
      <w:r w:rsidR="00372E49" w:rsidRPr="007A631D">
        <w:rPr>
          <w:b/>
          <w:sz w:val="28"/>
          <w:szCs w:val="28"/>
          <w:lang w:val="es-AR"/>
        </w:rPr>
        <w:t xml:space="preserve"> sin estrategia </w:t>
      </w:r>
      <w:r w:rsidR="00372E49" w:rsidRPr="00FE1542">
        <w:rPr>
          <w:b/>
          <w:sz w:val="28"/>
          <w:szCs w:val="28"/>
          <w:lang w:val="es-AR"/>
        </w:rPr>
        <w:t>sólida</w:t>
      </w:r>
      <w:r w:rsidRPr="00FE1542">
        <w:rPr>
          <w:b/>
          <w:sz w:val="28"/>
          <w:szCs w:val="28"/>
          <w:lang w:val="es-AR"/>
        </w:rPr>
        <w:t xml:space="preserve"> para la salida</w:t>
      </w:r>
      <w:r w:rsidR="00372E49" w:rsidRPr="00FE1542">
        <w:rPr>
          <w:b/>
          <w:sz w:val="28"/>
          <w:szCs w:val="28"/>
          <w:lang w:val="es-AR"/>
        </w:rPr>
        <w:t>, significa literalmente</w:t>
      </w:r>
      <w:r w:rsidR="007F05ED" w:rsidRPr="00FE1542">
        <w:rPr>
          <w:b/>
          <w:sz w:val="28"/>
          <w:szCs w:val="28"/>
          <w:lang w:val="es-AR"/>
        </w:rPr>
        <w:t xml:space="preserve"> arrojar</w:t>
      </w:r>
      <w:r w:rsidR="00372E49" w:rsidRPr="00FE1542">
        <w:rPr>
          <w:b/>
          <w:sz w:val="28"/>
          <w:szCs w:val="28"/>
          <w:lang w:val="es-AR"/>
        </w:rPr>
        <w:t xml:space="preserve"> </w:t>
      </w:r>
      <w:r w:rsidRPr="00FE1542">
        <w:rPr>
          <w:b/>
          <w:sz w:val="28"/>
          <w:szCs w:val="28"/>
          <w:lang w:val="es-AR"/>
        </w:rPr>
        <w:t>a la persona sufriente</w:t>
      </w:r>
      <w:r w:rsidR="00FE1542" w:rsidRPr="00FE1542">
        <w:rPr>
          <w:b/>
          <w:sz w:val="28"/>
          <w:szCs w:val="28"/>
          <w:lang w:val="es-AR"/>
        </w:rPr>
        <w:t xml:space="preserve"> hacia</w:t>
      </w:r>
      <w:r w:rsidR="007F05ED" w:rsidRPr="00FE1542">
        <w:rPr>
          <w:b/>
          <w:sz w:val="28"/>
          <w:szCs w:val="28"/>
          <w:lang w:val="es-AR"/>
        </w:rPr>
        <w:t xml:space="preserve"> la nada</w:t>
      </w:r>
      <w:r w:rsidR="00372E49" w:rsidRPr="00FE1542">
        <w:rPr>
          <w:b/>
          <w:sz w:val="28"/>
          <w:szCs w:val="28"/>
          <w:lang w:val="es-AR"/>
        </w:rPr>
        <w:t xml:space="preserve"> misma.</w:t>
      </w:r>
      <w:r w:rsidR="00372E49" w:rsidRPr="00FE1542">
        <w:rPr>
          <w:sz w:val="28"/>
          <w:szCs w:val="28"/>
          <w:lang w:val="es-AR"/>
        </w:rPr>
        <w:t xml:space="preserve"> </w:t>
      </w:r>
      <w:r w:rsidR="005C3405" w:rsidRPr="00FE1542">
        <w:rPr>
          <w:sz w:val="28"/>
          <w:szCs w:val="28"/>
          <w:lang w:val="es-AR"/>
        </w:rPr>
        <w:t>Toda vez que una ley se</w:t>
      </w:r>
      <w:r w:rsidR="007D46A8" w:rsidRPr="00FE1542">
        <w:rPr>
          <w:sz w:val="28"/>
          <w:szCs w:val="28"/>
          <w:lang w:val="es-AR"/>
        </w:rPr>
        <w:t xml:space="preserve"> propone </w:t>
      </w:r>
      <w:r w:rsidR="005C3405" w:rsidRPr="00FE1542">
        <w:rPr>
          <w:sz w:val="28"/>
          <w:szCs w:val="28"/>
          <w:lang w:val="es-AR"/>
        </w:rPr>
        <w:t xml:space="preserve">el </w:t>
      </w:r>
      <w:r w:rsidR="007D46A8" w:rsidRPr="00FE1542">
        <w:rPr>
          <w:sz w:val="28"/>
          <w:szCs w:val="28"/>
          <w:lang w:val="es-AR"/>
        </w:rPr>
        <w:t xml:space="preserve">ideal </w:t>
      </w:r>
      <w:r w:rsidR="005C3405" w:rsidRPr="00FE1542">
        <w:rPr>
          <w:sz w:val="28"/>
          <w:szCs w:val="28"/>
          <w:lang w:val="es-AR"/>
        </w:rPr>
        <w:t xml:space="preserve">de implementar </w:t>
      </w:r>
      <w:r w:rsidR="007D46A8" w:rsidRPr="00FE1542">
        <w:rPr>
          <w:sz w:val="28"/>
          <w:szCs w:val="28"/>
          <w:lang w:val="es-AR"/>
        </w:rPr>
        <w:t>acciones de inclusión social, laboral y de atenc</w:t>
      </w:r>
      <w:r w:rsidR="005C3405" w:rsidRPr="00FE1542">
        <w:rPr>
          <w:sz w:val="28"/>
          <w:szCs w:val="28"/>
          <w:lang w:val="es-AR"/>
        </w:rPr>
        <w:t>i</w:t>
      </w:r>
      <w:r w:rsidR="00D90E34" w:rsidRPr="00FE1542">
        <w:rPr>
          <w:sz w:val="28"/>
          <w:szCs w:val="28"/>
          <w:lang w:val="es-AR"/>
        </w:rPr>
        <w:t xml:space="preserve">ón en salud mental comunitaria </w:t>
      </w:r>
      <w:r w:rsidR="00301F0E" w:rsidRPr="00FE1542">
        <w:rPr>
          <w:sz w:val="28"/>
          <w:szCs w:val="28"/>
          <w:lang w:val="es-AR"/>
        </w:rPr>
        <w:t xml:space="preserve">sin concretarlos, </w:t>
      </w:r>
      <w:r w:rsidR="009E3B6D" w:rsidRPr="00FE1542">
        <w:rPr>
          <w:sz w:val="28"/>
          <w:szCs w:val="28"/>
          <w:lang w:val="es-AR"/>
        </w:rPr>
        <w:t>sin asegurarlos,</w:t>
      </w:r>
      <w:r w:rsidR="00372E49" w:rsidRPr="00FE1542">
        <w:rPr>
          <w:sz w:val="28"/>
          <w:szCs w:val="28"/>
          <w:lang w:val="es-AR"/>
        </w:rPr>
        <w:t xml:space="preserve"> sin garantizarlos,</w:t>
      </w:r>
      <w:r w:rsidR="002D25F6" w:rsidRPr="00FE1542">
        <w:rPr>
          <w:sz w:val="28"/>
          <w:szCs w:val="28"/>
          <w:lang w:val="es-AR"/>
        </w:rPr>
        <w:t xml:space="preserve"> </w:t>
      </w:r>
      <w:r w:rsidR="00301F0E" w:rsidRPr="00FE1542">
        <w:rPr>
          <w:sz w:val="28"/>
          <w:szCs w:val="28"/>
          <w:lang w:val="es-AR"/>
        </w:rPr>
        <w:t>lo que ocurre es doblemente nocivo</w:t>
      </w:r>
      <w:r w:rsidR="00A22527" w:rsidRPr="00FE1542">
        <w:rPr>
          <w:sz w:val="28"/>
          <w:szCs w:val="28"/>
          <w:lang w:val="es-AR"/>
        </w:rPr>
        <w:t>. Se “normaliza” la ausencia de soluciones</w:t>
      </w:r>
      <w:r w:rsidR="00301F0E" w:rsidRPr="00FE1542">
        <w:rPr>
          <w:sz w:val="28"/>
          <w:szCs w:val="28"/>
          <w:lang w:val="es-AR"/>
        </w:rPr>
        <w:t xml:space="preserve"> simultánea</w:t>
      </w:r>
      <w:r w:rsidR="002D25F6" w:rsidRPr="00FE1542">
        <w:rPr>
          <w:sz w:val="28"/>
          <w:szCs w:val="28"/>
          <w:lang w:val="es-AR"/>
        </w:rPr>
        <w:t>mente</w:t>
      </w:r>
      <w:r w:rsidR="00301F0E" w:rsidRPr="00FE1542">
        <w:rPr>
          <w:sz w:val="28"/>
          <w:szCs w:val="28"/>
          <w:lang w:val="es-AR"/>
        </w:rPr>
        <w:t xml:space="preserve"> con</w:t>
      </w:r>
      <w:r w:rsidR="00301F0E" w:rsidRPr="00211E56">
        <w:rPr>
          <w:sz w:val="28"/>
          <w:szCs w:val="28"/>
          <w:lang w:val="es-AR"/>
        </w:rPr>
        <w:t xml:space="preserve"> una proclamación altisonante de derechos.</w:t>
      </w:r>
    </w:p>
    <w:p w:rsidR="00B66231" w:rsidRPr="00211E56" w:rsidRDefault="00A22527" w:rsidP="00B66231">
      <w:pPr>
        <w:spacing w:line="360" w:lineRule="auto"/>
        <w:ind w:left="2154" w:right="2835"/>
        <w:rPr>
          <w:sz w:val="28"/>
          <w:szCs w:val="28"/>
          <w:lang w:val="es-AR"/>
        </w:rPr>
      </w:pPr>
      <w:r w:rsidRPr="00560C35">
        <w:rPr>
          <w:b/>
          <w:sz w:val="28"/>
          <w:szCs w:val="28"/>
          <w:lang w:val="es-AR"/>
        </w:rPr>
        <w:lastRenderedPageBreak/>
        <w:t xml:space="preserve">Una ley no cambia </w:t>
      </w:r>
      <w:r w:rsidR="00456617" w:rsidRPr="00560C35">
        <w:rPr>
          <w:b/>
          <w:sz w:val="28"/>
          <w:szCs w:val="28"/>
          <w:lang w:val="es-AR"/>
        </w:rPr>
        <w:t xml:space="preserve">mágicamente </w:t>
      </w:r>
      <w:r w:rsidRPr="00560C35">
        <w:rPr>
          <w:b/>
          <w:sz w:val="28"/>
          <w:szCs w:val="28"/>
          <w:lang w:val="es-AR"/>
        </w:rPr>
        <w:t xml:space="preserve">la realidad. </w:t>
      </w:r>
      <w:r w:rsidR="002D25F6" w:rsidRPr="00560C35">
        <w:rPr>
          <w:b/>
          <w:sz w:val="28"/>
          <w:szCs w:val="28"/>
          <w:lang w:val="es-AR"/>
        </w:rPr>
        <w:t>C</w:t>
      </w:r>
      <w:r w:rsidRPr="00560C35">
        <w:rPr>
          <w:b/>
          <w:sz w:val="28"/>
          <w:szCs w:val="28"/>
          <w:lang w:val="es-AR"/>
        </w:rPr>
        <w:t>omo hermanos</w:t>
      </w:r>
      <w:r w:rsidR="002D25F6" w:rsidRPr="00560C35">
        <w:rPr>
          <w:b/>
          <w:sz w:val="28"/>
          <w:szCs w:val="28"/>
          <w:lang w:val="es-AR"/>
        </w:rPr>
        <w:t>, n</w:t>
      </w:r>
      <w:r w:rsidR="00456617" w:rsidRPr="00560C35">
        <w:rPr>
          <w:b/>
          <w:sz w:val="28"/>
          <w:szCs w:val="28"/>
          <w:lang w:val="es-AR"/>
        </w:rPr>
        <w:t>uestra primera tarea es abrazar</w:t>
      </w:r>
      <w:r w:rsidR="002D25F6" w:rsidRPr="00560C35">
        <w:rPr>
          <w:b/>
          <w:sz w:val="28"/>
          <w:szCs w:val="28"/>
          <w:lang w:val="es-AR"/>
        </w:rPr>
        <w:t xml:space="preserve"> la persona humana</w:t>
      </w:r>
      <w:r w:rsidR="00456617" w:rsidRPr="00560C35">
        <w:rPr>
          <w:b/>
          <w:sz w:val="28"/>
          <w:szCs w:val="28"/>
          <w:lang w:val="es-AR"/>
        </w:rPr>
        <w:t>, recibir la vida como viene</w:t>
      </w:r>
      <w:r w:rsidR="002D25F6" w:rsidRPr="00560C35">
        <w:rPr>
          <w:b/>
          <w:sz w:val="28"/>
          <w:szCs w:val="28"/>
          <w:lang w:val="es-AR"/>
        </w:rPr>
        <w:t>.</w:t>
      </w:r>
      <w:r w:rsidRPr="00560C35">
        <w:rPr>
          <w:b/>
          <w:sz w:val="28"/>
          <w:szCs w:val="28"/>
          <w:lang w:val="es-AR"/>
        </w:rPr>
        <w:t xml:space="preserve"> </w:t>
      </w:r>
      <w:r w:rsidR="003F1480" w:rsidRPr="00560C35">
        <w:rPr>
          <w:b/>
          <w:sz w:val="28"/>
          <w:szCs w:val="28"/>
          <w:lang w:val="es-AR"/>
        </w:rPr>
        <w:t xml:space="preserve">La segunda tarea es acompañar comunidades organizadas donde se incardinen procesos de </w:t>
      </w:r>
      <w:r w:rsidR="00456617" w:rsidRPr="00560C35">
        <w:rPr>
          <w:b/>
          <w:sz w:val="28"/>
          <w:szCs w:val="28"/>
          <w:lang w:val="es-AR"/>
        </w:rPr>
        <w:t xml:space="preserve">cuidado integral de la </w:t>
      </w:r>
      <w:r w:rsidR="003F1480" w:rsidRPr="00560C35">
        <w:rPr>
          <w:b/>
          <w:sz w:val="28"/>
          <w:szCs w:val="28"/>
          <w:lang w:val="es-AR"/>
        </w:rPr>
        <w:t>salud</w:t>
      </w:r>
      <w:r w:rsidR="00456617" w:rsidRPr="00560C35">
        <w:rPr>
          <w:b/>
          <w:sz w:val="28"/>
          <w:szCs w:val="28"/>
          <w:lang w:val="es-AR"/>
        </w:rPr>
        <w:t>.</w:t>
      </w:r>
      <w:r w:rsidR="003F1480" w:rsidRPr="00560C35">
        <w:rPr>
          <w:b/>
          <w:sz w:val="28"/>
          <w:szCs w:val="28"/>
          <w:lang w:val="es-AR"/>
        </w:rPr>
        <w:t xml:space="preserve"> </w:t>
      </w:r>
      <w:r w:rsidR="00194C7D" w:rsidRPr="00211E56">
        <w:rPr>
          <w:sz w:val="28"/>
          <w:szCs w:val="28"/>
          <w:lang w:val="es-AR"/>
        </w:rPr>
        <w:t>Ninguna de estas realidades admiten sucedáneos</w:t>
      </w:r>
      <w:r w:rsidR="007D62E7" w:rsidRPr="00211E56">
        <w:rPr>
          <w:sz w:val="28"/>
          <w:szCs w:val="28"/>
          <w:lang w:val="es-AR"/>
        </w:rPr>
        <w:t xml:space="preserve"> ni relativismos</w:t>
      </w:r>
      <w:r w:rsidR="00194C7D" w:rsidRPr="00211E56">
        <w:rPr>
          <w:sz w:val="28"/>
          <w:szCs w:val="28"/>
          <w:lang w:val="es-AR"/>
        </w:rPr>
        <w:t>. C</w:t>
      </w:r>
      <w:r w:rsidR="003F1480">
        <w:rPr>
          <w:sz w:val="28"/>
          <w:szCs w:val="28"/>
          <w:lang w:val="es-AR"/>
        </w:rPr>
        <w:t xml:space="preserve">omo nos dice el </w:t>
      </w:r>
      <w:r w:rsidR="003F1480" w:rsidRPr="00560C35">
        <w:rPr>
          <w:b/>
          <w:sz w:val="28"/>
          <w:szCs w:val="28"/>
          <w:lang w:val="es-AR"/>
        </w:rPr>
        <w:t>Papa Francisco</w:t>
      </w:r>
      <w:r w:rsidR="005E6221" w:rsidRPr="00211E56">
        <w:rPr>
          <w:sz w:val="28"/>
          <w:szCs w:val="28"/>
          <w:lang w:val="es-AR"/>
        </w:rPr>
        <w:t>, asistimos a</w:t>
      </w:r>
      <w:r w:rsidR="00194C7D" w:rsidRPr="00211E56">
        <w:rPr>
          <w:sz w:val="28"/>
          <w:szCs w:val="28"/>
          <w:lang w:val="es-AR"/>
        </w:rPr>
        <w:t xml:space="preserve"> una </w:t>
      </w:r>
      <w:r w:rsidR="00194C7D" w:rsidRPr="00211E56">
        <w:rPr>
          <w:i/>
          <w:sz w:val="28"/>
          <w:szCs w:val="28"/>
          <w:lang w:val="es-AR"/>
        </w:rPr>
        <w:t>“</w:t>
      </w:r>
      <w:r w:rsidR="005E6221" w:rsidRPr="00211E56">
        <w:rPr>
          <w:i/>
          <w:sz w:val="28"/>
          <w:szCs w:val="28"/>
          <w:lang w:val="es-AR"/>
        </w:rPr>
        <w:t>…</w:t>
      </w:r>
      <w:r w:rsidR="00BF4636" w:rsidRPr="00560C35">
        <w:rPr>
          <w:b/>
          <w:i/>
          <w:sz w:val="28"/>
          <w:szCs w:val="28"/>
          <w:lang w:val="es-AR"/>
        </w:rPr>
        <w:t xml:space="preserve">mala comprensión de los derechos humanos y de un paradójico mal uso de los mismos. </w:t>
      </w:r>
      <w:r w:rsidR="00BF4636" w:rsidRPr="00211E56">
        <w:rPr>
          <w:i/>
          <w:sz w:val="28"/>
          <w:szCs w:val="28"/>
          <w:lang w:val="es-AR"/>
        </w:rPr>
        <w:t xml:space="preserve">Existe hoy, en efecto, la tendencia hacia una reivindicación siempre más amplia de los derechos individuales —estoy tentado de decir individualistas—, que esconde una concepción de persona humana desligada de todo contexto social </w:t>
      </w:r>
      <w:r w:rsidR="00FE1542">
        <w:rPr>
          <w:i/>
          <w:sz w:val="28"/>
          <w:szCs w:val="28"/>
          <w:lang w:val="es-AR"/>
        </w:rPr>
        <w:t>y antropológico, casi como una ‘</w:t>
      </w:r>
      <w:r w:rsidR="00BF4636" w:rsidRPr="00211E56">
        <w:rPr>
          <w:i/>
          <w:sz w:val="28"/>
          <w:szCs w:val="28"/>
          <w:lang w:val="es-AR"/>
        </w:rPr>
        <w:t>mónada</w:t>
      </w:r>
      <w:r w:rsidR="00FE1542">
        <w:rPr>
          <w:i/>
          <w:sz w:val="28"/>
          <w:szCs w:val="28"/>
          <w:lang w:val="es-AR"/>
        </w:rPr>
        <w:t>’</w:t>
      </w:r>
      <w:r w:rsidR="005E6221" w:rsidRPr="00211E56">
        <w:rPr>
          <w:i/>
          <w:sz w:val="28"/>
          <w:szCs w:val="28"/>
          <w:lang w:val="es-AR"/>
        </w:rPr>
        <w:t>.</w:t>
      </w:r>
      <w:r w:rsidR="00BF4636" w:rsidRPr="00211E56">
        <w:rPr>
          <w:i/>
          <w:sz w:val="28"/>
          <w:szCs w:val="28"/>
          <w:lang w:val="es-AR"/>
        </w:rPr>
        <w:t>”</w:t>
      </w:r>
      <w:r w:rsidR="00B66231">
        <w:rPr>
          <w:i/>
          <w:sz w:val="28"/>
          <w:szCs w:val="28"/>
          <w:lang w:val="es-AR"/>
        </w:rPr>
        <w:t>**</w:t>
      </w:r>
      <w:r w:rsidR="00456617">
        <w:rPr>
          <w:i/>
          <w:sz w:val="28"/>
          <w:szCs w:val="28"/>
          <w:lang w:val="es-AR"/>
        </w:rPr>
        <w:t xml:space="preserve"> </w:t>
      </w:r>
    </w:p>
    <w:p w:rsidR="00BF4636" w:rsidRPr="00211E56" w:rsidRDefault="005E6221" w:rsidP="00B66231">
      <w:pPr>
        <w:spacing w:line="360" w:lineRule="auto"/>
        <w:ind w:left="2154" w:right="2835"/>
        <w:rPr>
          <w:sz w:val="28"/>
          <w:szCs w:val="28"/>
          <w:lang w:val="es-AR"/>
        </w:rPr>
      </w:pPr>
      <w:r w:rsidRPr="00560C35">
        <w:rPr>
          <w:b/>
          <w:sz w:val="28"/>
          <w:szCs w:val="28"/>
          <w:lang w:val="es-AR"/>
        </w:rPr>
        <w:t xml:space="preserve">Los tratamientos de salud mental deben ser realizados preferentemente en el ámbito de la comunidad. Pero </w:t>
      </w:r>
      <w:r w:rsidR="007D62E7" w:rsidRPr="00560C35">
        <w:rPr>
          <w:b/>
          <w:sz w:val="28"/>
          <w:szCs w:val="28"/>
          <w:lang w:val="es-AR"/>
        </w:rPr>
        <w:t>primero</w:t>
      </w:r>
      <w:r w:rsidRPr="00560C35">
        <w:rPr>
          <w:b/>
          <w:sz w:val="28"/>
          <w:szCs w:val="28"/>
          <w:lang w:val="es-AR"/>
        </w:rPr>
        <w:t xml:space="preserve"> debe existir una comunidad</w:t>
      </w:r>
      <w:r w:rsidR="00B66231" w:rsidRPr="00560C35">
        <w:rPr>
          <w:b/>
          <w:sz w:val="28"/>
          <w:szCs w:val="28"/>
          <w:lang w:val="es-AR"/>
        </w:rPr>
        <w:t xml:space="preserve"> </w:t>
      </w:r>
      <w:r w:rsidR="007D62E7" w:rsidRPr="00560C35">
        <w:rPr>
          <w:b/>
          <w:sz w:val="28"/>
          <w:szCs w:val="28"/>
          <w:lang w:val="es-AR"/>
        </w:rPr>
        <w:t xml:space="preserve">dispuesta a </w:t>
      </w:r>
      <w:r w:rsidR="007A3200" w:rsidRPr="00560C35">
        <w:rPr>
          <w:b/>
          <w:sz w:val="28"/>
          <w:szCs w:val="28"/>
          <w:lang w:val="es-AR"/>
        </w:rPr>
        <w:t>ha</w:t>
      </w:r>
      <w:r w:rsidR="007D62E7" w:rsidRPr="00560C35">
        <w:rPr>
          <w:b/>
          <w:sz w:val="28"/>
          <w:szCs w:val="28"/>
          <w:lang w:val="es-AR"/>
        </w:rPr>
        <w:t xml:space="preserve">cerse </w:t>
      </w:r>
      <w:r w:rsidR="007A3200" w:rsidRPr="00560C35">
        <w:rPr>
          <w:b/>
          <w:sz w:val="28"/>
          <w:szCs w:val="28"/>
          <w:lang w:val="es-AR"/>
        </w:rPr>
        <w:t>cargo de</w:t>
      </w:r>
      <w:r w:rsidR="007D62E7" w:rsidRPr="00560C35">
        <w:rPr>
          <w:b/>
          <w:sz w:val="28"/>
          <w:szCs w:val="28"/>
          <w:lang w:val="es-AR"/>
        </w:rPr>
        <w:t>l otro sufriente. Es l</w:t>
      </w:r>
      <w:r w:rsidR="00102E16" w:rsidRPr="00560C35">
        <w:rPr>
          <w:b/>
          <w:sz w:val="28"/>
          <w:szCs w:val="28"/>
          <w:lang w:val="es-AR"/>
        </w:rPr>
        <w:t xml:space="preserve">a actitud del buen samaritano. </w:t>
      </w:r>
      <w:r w:rsidR="00102E16">
        <w:rPr>
          <w:sz w:val="28"/>
          <w:szCs w:val="28"/>
          <w:lang w:val="es-AR"/>
        </w:rPr>
        <w:t>Somos c</w:t>
      </w:r>
      <w:r w:rsidR="007D62E7" w:rsidRPr="00211E56">
        <w:rPr>
          <w:sz w:val="28"/>
          <w:szCs w:val="28"/>
          <w:lang w:val="es-AR"/>
        </w:rPr>
        <w:t>on</w:t>
      </w:r>
      <w:r w:rsidR="00B66231">
        <w:rPr>
          <w:sz w:val="28"/>
          <w:szCs w:val="28"/>
          <w:lang w:val="es-AR"/>
        </w:rPr>
        <w:t>s</w:t>
      </w:r>
      <w:r w:rsidR="007D62E7" w:rsidRPr="00211E56">
        <w:rPr>
          <w:sz w:val="28"/>
          <w:szCs w:val="28"/>
          <w:lang w:val="es-AR"/>
        </w:rPr>
        <w:t>cientes de ser l</w:t>
      </w:r>
      <w:r w:rsidR="007A3200" w:rsidRPr="00211E56">
        <w:rPr>
          <w:sz w:val="28"/>
          <w:szCs w:val="28"/>
          <w:lang w:val="es-AR"/>
        </w:rPr>
        <w:t>lamados a un destino común</w:t>
      </w:r>
      <w:r w:rsidR="007D62E7" w:rsidRPr="00211E56">
        <w:rPr>
          <w:sz w:val="28"/>
          <w:szCs w:val="28"/>
          <w:lang w:val="es-AR"/>
        </w:rPr>
        <w:t>,</w:t>
      </w:r>
      <w:r w:rsidR="00B66231">
        <w:rPr>
          <w:sz w:val="28"/>
          <w:szCs w:val="28"/>
          <w:lang w:val="es-AR"/>
        </w:rPr>
        <w:t xml:space="preserve"> </w:t>
      </w:r>
      <w:r w:rsidR="00A06DBA" w:rsidRPr="00211E56">
        <w:rPr>
          <w:sz w:val="28"/>
          <w:szCs w:val="28"/>
          <w:lang w:val="es-AR"/>
        </w:rPr>
        <w:t>diferente del individualismo materialista que</w:t>
      </w:r>
      <w:r w:rsidR="007A3200" w:rsidRPr="00211E56">
        <w:rPr>
          <w:sz w:val="28"/>
          <w:szCs w:val="28"/>
          <w:lang w:val="es-AR"/>
        </w:rPr>
        <w:t xml:space="preserve"> se </w:t>
      </w:r>
      <w:r w:rsidR="007A3200" w:rsidRPr="00FE1542">
        <w:rPr>
          <w:sz w:val="28"/>
          <w:szCs w:val="28"/>
          <w:lang w:val="es-AR"/>
        </w:rPr>
        <w:t>propone</w:t>
      </w:r>
      <w:r w:rsidR="00A06DBA" w:rsidRPr="00FE1542">
        <w:rPr>
          <w:sz w:val="28"/>
          <w:szCs w:val="28"/>
          <w:lang w:val="es-AR"/>
        </w:rPr>
        <w:t xml:space="preserve"> como meta </w:t>
      </w:r>
      <w:r w:rsidR="007A3200" w:rsidRPr="00FE1542">
        <w:rPr>
          <w:sz w:val="28"/>
          <w:szCs w:val="28"/>
          <w:lang w:val="es-AR"/>
        </w:rPr>
        <w:t xml:space="preserve">en </w:t>
      </w:r>
      <w:r w:rsidR="00A06DBA" w:rsidRPr="00FE1542">
        <w:rPr>
          <w:sz w:val="28"/>
          <w:szCs w:val="28"/>
          <w:lang w:val="es-AR"/>
        </w:rPr>
        <w:t>muchos de l</w:t>
      </w:r>
      <w:r w:rsidR="00102E16" w:rsidRPr="00FE1542">
        <w:rPr>
          <w:sz w:val="28"/>
          <w:szCs w:val="28"/>
          <w:lang w:val="es-AR"/>
        </w:rPr>
        <w:t>os proyectos políticos en pugna.</w:t>
      </w:r>
      <w:r w:rsidR="00A06DBA" w:rsidRPr="00FE1542">
        <w:rPr>
          <w:sz w:val="28"/>
          <w:szCs w:val="28"/>
          <w:lang w:val="es-AR"/>
        </w:rPr>
        <w:t xml:space="preserve"> </w:t>
      </w:r>
      <w:r w:rsidR="00102E16" w:rsidRPr="00FE1542">
        <w:rPr>
          <w:sz w:val="28"/>
          <w:szCs w:val="28"/>
          <w:lang w:val="es-AR"/>
        </w:rPr>
        <w:t xml:space="preserve">Nosotros abrazamos </w:t>
      </w:r>
      <w:r w:rsidR="007A3200" w:rsidRPr="00FE1542">
        <w:rPr>
          <w:sz w:val="28"/>
          <w:szCs w:val="28"/>
          <w:lang w:val="es-AR"/>
        </w:rPr>
        <w:t>cuerpo, mente y alma</w:t>
      </w:r>
      <w:r w:rsidR="00A06DBA" w:rsidRPr="00FE1542">
        <w:rPr>
          <w:sz w:val="28"/>
          <w:szCs w:val="28"/>
          <w:lang w:val="es-AR"/>
        </w:rPr>
        <w:t>.</w:t>
      </w:r>
      <w:r w:rsidR="007A3200" w:rsidRPr="00FE1542">
        <w:rPr>
          <w:sz w:val="28"/>
          <w:szCs w:val="28"/>
          <w:lang w:val="es-AR"/>
        </w:rPr>
        <w:t xml:space="preserve"> </w:t>
      </w:r>
      <w:r w:rsidR="00B66231" w:rsidRPr="00560C35">
        <w:rPr>
          <w:b/>
          <w:sz w:val="28"/>
          <w:szCs w:val="28"/>
          <w:lang w:val="es-AR"/>
        </w:rPr>
        <w:t xml:space="preserve">Nuestra propuesta de las </w:t>
      </w:r>
      <w:r w:rsidR="00102E16" w:rsidRPr="00560C35">
        <w:rPr>
          <w:b/>
          <w:sz w:val="28"/>
          <w:szCs w:val="28"/>
          <w:lang w:val="es-AR"/>
        </w:rPr>
        <w:t>“</w:t>
      </w:r>
      <w:r w:rsidR="00B66231" w:rsidRPr="00560C35">
        <w:rPr>
          <w:b/>
          <w:sz w:val="28"/>
          <w:szCs w:val="28"/>
          <w:lang w:val="es-AR"/>
        </w:rPr>
        <w:t>3</w:t>
      </w:r>
      <w:r w:rsidR="00102E16" w:rsidRPr="00560C35">
        <w:rPr>
          <w:b/>
          <w:sz w:val="28"/>
          <w:szCs w:val="28"/>
          <w:lang w:val="es-AR"/>
        </w:rPr>
        <w:t xml:space="preserve"> </w:t>
      </w:r>
      <w:r w:rsidR="00B66231" w:rsidRPr="00560C35">
        <w:rPr>
          <w:b/>
          <w:sz w:val="28"/>
          <w:szCs w:val="28"/>
          <w:lang w:val="es-AR"/>
        </w:rPr>
        <w:t>C</w:t>
      </w:r>
      <w:r w:rsidR="00102E16" w:rsidRPr="00560C35">
        <w:rPr>
          <w:b/>
          <w:sz w:val="28"/>
          <w:szCs w:val="28"/>
          <w:lang w:val="es-AR"/>
        </w:rPr>
        <w:t>”</w:t>
      </w:r>
      <w:r w:rsidR="00B66231" w:rsidRPr="00560C35">
        <w:rPr>
          <w:b/>
          <w:sz w:val="28"/>
          <w:szCs w:val="28"/>
          <w:lang w:val="es-AR"/>
        </w:rPr>
        <w:t xml:space="preserve">, </w:t>
      </w:r>
      <w:r w:rsidR="007A3200" w:rsidRPr="00560C35">
        <w:rPr>
          <w:b/>
          <w:sz w:val="28"/>
          <w:szCs w:val="28"/>
          <w:lang w:val="es-AR"/>
        </w:rPr>
        <w:t>Club, Colegio y Capilla</w:t>
      </w:r>
      <w:r w:rsidR="00B66231" w:rsidRPr="00560C35">
        <w:rPr>
          <w:b/>
          <w:sz w:val="28"/>
          <w:szCs w:val="28"/>
          <w:lang w:val="es-AR"/>
        </w:rPr>
        <w:t>,</w:t>
      </w:r>
      <w:r w:rsidR="007A3200" w:rsidRPr="00560C35">
        <w:rPr>
          <w:b/>
          <w:sz w:val="28"/>
          <w:szCs w:val="28"/>
          <w:lang w:val="es-AR"/>
        </w:rPr>
        <w:t xml:space="preserve"> es la respuesta esencial de abordaje</w:t>
      </w:r>
      <w:r w:rsidR="00720327" w:rsidRPr="00560C35">
        <w:rPr>
          <w:b/>
          <w:sz w:val="28"/>
          <w:szCs w:val="28"/>
          <w:lang w:val="es-AR"/>
        </w:rPr>
        <w:t xml:space="preserve"> simp</w:t>
      </w:r>
      <w:r w:rsidR="001872C6" w:rsidRPr="00560C35">
        <w:rPr>
          <w:b/>
          <w:sz w:val="28"/>
          <w:szCs w:val="28"/>
          <w:lang w:val="es-AR"/>
        </w:rPr>
        <w:t>le, práctico, popular, cristiano</w:t>
      </w:r>
      <w:r w:rsidR="00FE1542" w:rsidRPr="00560C35">
        <w:rPr>
          <w:b/>
          <w:sz w:val="28"/>
          <w:szCs w:val="28"/>
          <w:lang w:val="es-AR"/>
        </w:rPr>
        <w:t xml:space="preserve"> y humanista</w:t>
      </w:r>
      <w:r w:rsidR="00720327" w:rsidRPr="00560C35">
        <w:rPr>
          <w:b/>
          <w:sz w:val="28"/>
          <w:szCs w:val="28"/>
          <w:lang w:val="es-AR"/>
        </w:rPr>
        <w:t xml:space="preserve"> </w:t>
      </w:r>
      <w:r w:rsidR="007A3200" w:rsidRPr="00560C35">
        <w:rPr>
          <w:b/>
          <w:sz w:val="28"/>
          <w:szCs w:val="28"/>
          <w:lang w:val="es-AR"/>
        </w:rPr>
        <w:t xml:space="preserve">de esa integralidad faltante en </w:t>
      </w:r>
      <w:r w:rsidR="005A2702" w:rsidRPr="00560C35">
        <w:rPr>
          <w:b/>
          <w:sz w:val="28"/>
          <w:szCs w:val="28"/>
          <w:lang w:val="es-AR"/>
        </w:rPr>
        <w:t>los barrios de la Argentina.</w:t>
      </w:r>
      <w:r w:rsidR="00F27AE5" w:rsidRPr="00FE1542">
        <w:rPr>
          <w:sz w:val="28"/>
          <w:szCs w:val="28"/>
          <w:lang w:val="es-AR"/>
        </w:rPr>
        <w:t xml:space="preserve"> Y </w:t>
      </w:r>
      <w:r w:rsidR="00102E16" w:rsidRPr="00FE1542">
        <w:rPr>
          <w:sz w:val="28"/>
          <w:szCs w:val="28"/>
          <w:lang w:val="es-AR"/>
        </w:rPr>
        <w:t xml:space="preserve">vemos que </w:t>
      </w:r>
      <w:r w:rsidR="00F27AE5" w:rsidRPr="00FE1542">
        <w:rPr>
          <w:sz w:val="28"/>
          <w:szCs w:val="28"/>
          <w:lang w:val="es-AR"/>
        </w:rPr>
        <w:t xml:space="preserve">se puede replicar en todo el territorio federal, para ser acogido </w:t>
      </w:r>
      <w:r w:rsidR="00F27AE5" w:rsidRPr="00FE1542">
        <w:rPr>
          <w:sz w:val="28"/>
          <w:szCs w:val="28"/>
          <w:lang w:val="es-AR"/>
        </w:rPr>
        <w:lastRenderedPageBreak/>
        <w:t>por todos como modo de recons</w:t>
      </w:r>
      <w:r w:rsidR="00102E16" w:rsidRPr="00FE1542">
        <w:rPr>
          <w:sz w:val="28"/>
          <w:szCs w:val="28"/>
          <w:lang w:val="es-AR"/>
        </w:rPr>
        <w:t>trucción de una Nación que sufre.</w:t>
      </w:r>
    </w:p>
    <w:p w:rsidR="006936E9" w:rsidRPr="00211E56" w:rsidRDefault="006533C3" w:rsidP="00B66231">
      <w:pPr>
        <w:spacing w:line="360" w:lineRule="auto"/>
        <w:ind w:left="2154" w:right="2835"/>
        <w:rPr>
          <w:sz w:val="28"/>
          <w:szCs w:val="28"/>
          <w:lang w:val="es-AR"/>
        </w:rPr>
      </w:pPr>
      <w:r w:rsidRPr="00560C35">
        <w:rPr>
          <w:b/>
          <w:sz w:val="28"/>
          <w:szCs w:val="28"/>
          <w:lang w:val="es-AR"/>
        </w:rPr>
        <w:t>La Ley Nacional de Salud Mental</w:t>
      </w:r>
      <w:r w:rsidR="00102E16" w:rsidRPr="00560C35">
        <w:rPr>
          <w:b/>
          <w:sz w:val="28"/>
          <w:szCs w:val="28"/>
          <w:lang w:val="es-AR"/>
        </w:rPr>
        <w:t xml:space="preserve"> Nº 26.657</w:t>
      </w:r>
      <w:r w:rsidRPr="00560C35">
        <w:rPr>
          <w:b/>
          <w:sz w:val="28"/>
          <w:szCs w:val="28"/>
          <w:lang w:val="es-AR"/>
        </w:rPr>
        <w:t>, sancionada en 2010, estableció taxativamente que el Estado debe destinar el 10% del pres</w:t>
      </w:r>
      <w:r w:rsidR="00102E16" w:rsidRPr="00560C35">
        <w:rPr>
          <w:b/>
          <w:sz w:val="28"/>
          <w:szCs w:val="28"/>
          <w:lang w:val="es-AR"/>
        </w:rPr>
        <w:t>upuesto sanitario a ese ámbito </w:t>
      </w:r>
      <w:r w:rsidRPr="00560C35">
        <w:rPr>
          <w:b/>
          <w:sz w:val="28"/>
          <w:szCs w:val="28"/>
          <w:lang w:val="es-AR"/>
        </w:rPr>
        <w:t xml:space="preserve">de acción. </w:t>
      </w:r>
      <w:r w:rsidR="001F0EC4" w:rsidRPr="00560C35">
        <w:rPr>
          <w:b/>
          <w:sz w:val="28"/>
          <w:szCs w:val="28"/>
          <w:lang w:val="es-AR"/>
        </w:rPr>
        <w:t xml:space="preserve">Esto está lejos de cumplirse. </w:t>
      </w:r>
      <w:r w:rsidRPr="00211E56">
        <w:rPr>
          <w:sz w:val="28"/>
          <w:szCs w:val="28"/>
          <w:lang w:val="es-AR"/>
        </w:rPr>
        <w:t>Los hechos que nos aquejan, por resonantes y dolorosos que se presenten,</w:t>
      </w:r>
      <w:r w:rsidR="002329E9" w:rsidRPr="00211E56">
        <w:rPr>
          <w:sz w:val="28"/>
          <w:szCs w:val="28"/>
          <w:lang w:val="es-AR"/>
        </w:rPr>
        <w:t xml:space="preserve"> no deben sorprendernos, cuando no ponemos manos a la obra en las responsabilidades propias. Frente a este escenario, los ideales de </w:t>
      </w:r>
      <w:r w:rsidR="002329E9" w:rsidRPr="00211E56">
        <w:rPr>
          <w:i/>
          <w:sz w:val="28"/>
          <w:szCs w:val="28"/>
          <w:lang w:val="es-AR"/>
        </w:rPr>
        <w:t>“</w:t>
      </w:r>
      <w:proofErr w:type="spellStart"/>
      <w:r w:rsidR="005A30ED" w:rsidRPr="00211E56">
        <w:rPr>
          <w:i/>
          <w:sz w:val="28"/>
          <w:szCs w:val="28"/>
          <w:lang w:val="es-AR"/>
        </w:rPr>
        <w:t>interdisciplina</w:t>
      </w:r>
      <w:proofErr w:type="spellEnd"/>
      <w:r w:rsidR="005A30ED" w:rsidRPr="00211E56">
        <w:rPr>
          <w:i/>
          <w:sz w:val="28"/>
          <w:szCs w:val="28"/>
          <w:lang w:val="es-AR"/>
        </w:rPr>
        <w:t xml:space="preserve"> e </w:t>
      </w:r>
      <w:proofErr w:type="spellStart"/>
      <w:r w:rsidR="005A30ED" w:rsidRPr="00211E56">
        <w:rPr>
          <w:i/>
          <w:sz w:val="28"/>
          <w:szCs w:val="28"/>
          <w:lang w:val="es-AR"/>
        </w:rPr>
        <w:t>intersectorialidad</w:t>
      </w:r>
      <w:proofErr w:type="spellEnd"/>
      <w:r w:rsidR="002329E9" w:rsidRPr="00211E56">
        <w:rPr>
          <w:i/>
          <w:sz w:val="28"/>
          <w:szCs w:val="28"/>
          <w:lang w:val="es-AR"/>
        </w:rPr>
        <w:t xml:space="preserve">” </w:t>
      </w:r>
      <w:r w:rsidR="00102E16" w:rsidRPr="00FE1542">
        <w:rPr>
          <w:sz w:val="28"/>
          <w:szCs w:val="28"/>
          <w:lang w:val="es-AR"/>
        </w:rPr>
        <w:t>no se cumplen</w:t>
      </w:r>
      <w:r w:rsidR="00FE1542">
        <w:rPr>
          <w:sz w:val="28"/>
          <w:szCs w:val="28"/>
          <w:lang w:val="es-AR"/>
        </w:rPr>
        <w:t>.</w:t>
      </w:r>
    </w:p>
    <w:p w:rsidR="008023B5" w:rsidRPr="00211E56" w:rsidRDefault="00FE1542" w:rsidP="00B66231">
      <w:pPr>
        <w:spacing w:line="360" w:lineRule="auto"/>
        <w:ind w:left="2154" w:right="2835"/>
        <w:rPr>
          <w:sz w:val="28"/>
          <w:szCs w:val="28"/>
          <w:lang w:val="es-AR"/>
        </w:rPr>
      </w:pPr>
      <w:r w:rsidRPr="00560C35">
        <w:rPr>
          <w:b/>
          <w:sz w:val="28"/>
          <w:szCs w:val="28"/>
          <w:lang w:val="es-AR"/>
        </w:rPr>
        <w:t>L</w:t>
      </w:r>
      <w:r w:rsidR="001F0EC4" w:rsidRPr="00560C35">
        <w:rPr>
          <w:b/>
          <w:sz w:val="28"/>
          <w:szCs w:val="28"/>
          <w:lang w:val="es-AR"/>
        </w:rPr>
        <w:t>a salida del COVID es tiempo de oportunidad para un</w:t>
      </w:r>
      <w:r w:rsidR="002329E9" w:rsidRPr="00560C35">
        <w:rPr>
          <w:b/>
          <w:sz w:val="28"/>
          <w:szCs w:val="28"/>
          <w:lang w:val="es-AR"/>
        </w:rPr>
        <w:t xml:space="preserve"> diálogo más sincero sobre </w:t>
      </w:r>
      <w:r w:rsidR="00425478" w:rsidRPr="00560C35">
        <w:rPr>
          <w:b/>
          <w:sz w:val="28"/>
          <w:szCs w:val="28"/>
          <w:lang w:val="es-AR"/>
        </w:rPr>
        <w:t xml:space="preserve">nuestro </w:t>
      </w:r>
      <w:r w:rsidR="001F0EC4" w:rsidRPr="00560C35">
        <w:rPr>
          <w:b/>
          <w:sz w:val="28"/>
          <w:szCs w:val="28"/>
          <w:lang w:val="es-AR"/>
        </w:rPr>
        <w:t>sistema de salud</w:t>
      </w:r>
      <w:r w:rsidR="00D46D75" w:rsidRPr="00560C35">
        <w:rPr>
          <w:b/>
          <w:sz w:val="28"/>
          <w:szCs w:val="28"/>
          <w:lang w:val="es-AR"/>
        </w:rPr>
        <w:t xml:space="preserve"> y los límites que lo definen</w:t>
      </w:r>
      <w:r w:rsidR="001F0EC4" w:rsidRPr="00560C35">
        <w:rPr>
          <w:b/>
          <w:sz w:val="28"/>
          <w:szCs w:val="28"/>
          <w:lang w:val="es-AR"/>
        </w:rPr>
        <w:t>.</w:t>
      </w:r>
      <w:r w:rsidR="001F0EC4" w:rsidRPr="00211E56">
        <w:rPr>
          <w:sz w:val="28"/>
          <w:szCs w:val="28"/>
          <w:lang w:val="es-AR"/>
        </w:rPr>
        <w:t xml:space="preserve"> Puede ser momento </w:t>
      </w:r>
      <w:r w:rsidR="002329E9" w:rsidRPr="00211E56">
        <w:rPr>
          <w:sz w:val="28"/>
          <w:szCs w:val="28"/>
          <w:lang w:val="es-AR"/>
        </w:rPr>
        <w:t xml:space="preserve">de reconocer los aportes de las organizaciones de la comunidad </w:t>
      </w:r>
      <w:r w:rsidRPr="00FE1542">
        <w:rPr>
          <w:rFonts w:cstheme="minorHAnsi"/>
          <w:color w:val="4D5156"/>
          <w:sz w:val="28"/>
          <w:szCs w:val="28"/>
          <w:shd w:val="clear" w:color="auto" w:fill="FFFFFF"/>
        </w:rPr>
        <w:t>—</w:t>
      </w:r>
      <w:r w:rsidR="001F0EC4" w:rsidRPr="00FE1542">
        <w:rPr>
          <w:rFonts w:cstheme="minorHAnsi"/>
          <w:sz w:val="28"/>
          <w:szCs w:val="28"/>
          <w:lang w:val="es-AR"/>
        </w:rPr>
        <w:t>c</w:t>
      </w:r>
      <w:r w:rsidRPr="00FE1542">
        <w:rPr>
          <w:rFonts w:cstheme="minorHAnsi"/>
          <w:sz w:val="28"/>
          <w:szCs w:val="28"/>
          <w:lang w:val="es-AR"/>
        </w:rPr>
        <w:t>lubes, parroquias, cooperativas</w:t>
      </w:r>
      <w:r w:rsidRPr="00FE1542">
        <w:rPr>
          <w:rFonts w:cstheme="minorHAnsi"/>
          <w:color w:val="4D5156"/>
          <w:sz w:val="28"/>
          <w:szCs w:val="28"/>
          <w:shd w:val="clear" w:color="auto" w:fill="FFFFFF"/>
        </w:rPr>
        <w:t>—</w:t>
      </w:r>
      <w:r w:rsidR="001F0EC4" w:rsidRPr="00211E56">
        <w:rPr>
          <w:sz w:val="28"/>
          <w:szCs w:val="28"/>
          <w:lang w:val="es-AR"/>
        </w:rPr>
        <w:t xml:space="preserve"> </w:t>
      </w:r>
      <w:r w:rsidR="002329E9" w:rsidRPr="00211E56">
        <w:rPr>
          <w:sz w:val="28"/>
          <w:szCs w:val="28"/>
          <w:lang w:val="es-AR"/>
        </w:rPr>
        <w:t>como nuevos actores</w:t>
      </w:r>
      <w:r w:rsidR="00AC31E1" w:rsidRPr="00211E56">
        <w:rPr>
          <w:sz w:val="28"/>
          <w:szCs w:val="28"/>
          <w:lang w:val="es-AR"/>
        </w:rPr>
        <w:t>, sustanciales</w:t>
      </w:r>
      <w:r w:rsidR="00116C71" w:rsidRPr="00211E56">
        <w:rPr>
          <w:sz w:val="28"/>
          <w:szCs w:val="28"/>
          <w:lang w:val="es-AR"/>
        </w:rPr>
        <w:t xml:space="preserve"> y no marginales</w:t>
      </w:r>
      <w:r w:rsidR="00AC31E1" w:rsidRPr="00211E56">
        <w:rPr>
          <w:sz w:val="28"/>
          <w:szCs w:val="28"/>
          <w:lang w:val="es-AR"/>
        </w:rPr>
        <w:t>, donde encarnar procesos de salud</w:t>
      </w:r>
      <w:r w:rsidR="00116C71" w:rsidRPr="00211E56">
        <w:rPr>
          <w:sz w:val="28"/>
          <w:szCs w:val="28"/>
          <w:lang w:val="es-AR"/>
        </w:rPr>
        <w:t xml:space="preserve"> desde un planteo de redes</w:t>
      </w:r>
      <w:r w:rsidR="00AC31E1" w:rsidRPr="00211E56">
        <w:rPr>
          <w:sz w:val="28"/>
          <w:szCs w:val="28"/>
          <w:lang w:val="es-AR"/>
        </w:rPr>
        <w:t>. Después de todo, las personas y las familias no tiene</w:t>
      </w:r>
      <w:r w:rsidR="00116C71" w:rsidRPr="00211E56">
        <w:rPr>
          <w:sz w:val="28"/>
          <w:szCs w:val="28"/>
          <w:lang w:val="es-AR"/>
        </w:rPr>
        <w:t>n</w:t>
      </w:r>
      <w:r w:rsidR="00AC31E1" w:rsidRPr="00211E56">
        <w:rPr>
          <w:sz w:val="28"/>
          <w:szCs w:val="28"/>
          <w:lang w:val="es-AR"/>
        </w:rPr>
        <w:t xml:space="preserve"> </w:t>
      </w:r>
      <w:r w:rsidR="00425478">
        <w:rPr>
          <w:sz w:val="28"/>
          <w:szCs w:val="28"/>
          <w:lang w:val="es-AR"/>
        </w:rPr>
        <w:t>al E</w:t>
      </w:r>
      <w:r w:rsidR="00425478" w:rsidRPr="00211E56">
        <w:rPr>
          <w:sz w:val="28"/>
          <w:szCs w:val="28"/>
          <w:lang w:val="es-AR"/>
        </w:rPr>
        <w:t xml:space="preserve">stado </w:t>
      </w:r>
      <w:r w:rsidR="00AC31E1" w:rsidRPr="00211E56">
        <w:rPr>
          <w:sz w:val="28"/>
          <w:szCs w:val="28"/>
          <w:lang w:val="es-AR"/>
        </w:rPr>
        <w:t>como ámbit</w:t>
      </w:r>
      <w:r w:rsidR="00425478">
        <w:rPr>
          <w:sz w:val="28"/>
          <w:szCs w:val="28"/>
          <w:lang w:val="es-AR"/>
        </w:rPr>
        <w:t>o más natural de desarrollo</w:t>
      </w:r>
      <w:r w:rsidR="00AC31E1" w:rsidRPr="00211E56">
        <w:rPr>
          <w:sz w:val="28"/>
          <w:szCs w:val="28"/>
          <w:lang w:val="es-AR"/>
        </w:rPr>
        <w:t>.</w:t>
      </w:r>
      <w:r w:rsidR="00425478">
        <w:rPr>
          <w:sz w:val="28"/>
          <w:szCs w:val="28"/>
          <w:lang w:val="es-AR"/>
        </w:rPr>
        <w:t xml:space="preserve"> </w:t>
      </w:r>
      <w:r w:rsidR="00425478" w:rsidRPr="00FE1542">
        <w:rPr>
          <w:sz w:val="28"/>
          <w:szCs w:val="28"/>
          <w:lang w:val="es-AR"/>
        </w:rPr>
        <w:t>Un Estado adecuadamente</w:t>
      </w:r>
      <w:r w:rsidR="00425478">
        <w:rPr>
          <w:sz w:val="28"/>
          <w:szCs w:val="28"/>
          <w:lang w:val="es-AR"/>
        </w:rPr>
        <w:t xml:space="preserve"> descentralizado</w:t>
      </w:r>
      <w:r w:rsidR="00116C71" w:rsidRPr="00211E56">
        <w:rPr>
          <w:sz w:val="28"/>
          <w:szCs w:val="28"/>
          <w:lang w:val="es-AR"/>
        </w:rPr>
        <w:t xml:space="preserve"> es </w:t>
      </w:r>
      <w:r w:rsidR="00AC31E1" w:rsidRPr="00211E56">
        <w:rPr>
          <w:sz w:val="28"/>
          <w:szCs w:val="28"/>
          <w:lang w:val="es-AR"/>
        </w:rPr>
        <w:t>cont</w:t>
      </w:r>
      <w:r w:rsidR="00116C71" w:rsidRPr="00211E56">
        <w:rPr>
          <w:sz w:val="28"/>
          <w:szCs w:val="28"/>
          <w:lang w:val="es-AR"/>
        </w:rPr>
        <w:t xml:space="preserve">enido por la comunidad en una democracia que se guía fielmente por los anhelos de un Pueblo. </w:t>
      </w:r>
    </w:p>
    <w:p w:rsidR="005A30ED" w:rsidRPr="00211E56" w:rsidRDefault="000D02D4" w:rsidP="00B66231">
      <w:pPr>
        <w:spacing w:line="360" w:lineRule="auto"/>
        <w:ind w:left="2154" w:right="2835"/>
        <w:rPr>
          <w:sz w:val="28"/>
          <w:szCs w:val="28"/>
          <w:lang w:val="es-AR"/>
        </w:rPr>
      </w:pPr>
      <w:r w:rsidRPr="00560C35">
        <w:rPr>
          <w:b/>
          <w:sz w:val="28"/>
          <w:szCs w:val="28"/>
          <w:lang w:val="es-AR"/>
        </w:rPr>
        <w:t xml:space="preserve">Pensar y ejecutar un sistema de salud integral atento a la real </w:t>
      </w:r>
      <w:r w:rsidR="005A30ED" w:rsidRPr="00560C35">
        <w:rPr>
          <w:b/>
          <w:sz w:val="28"/>
          <w:szCs w:val="28"/>
          <w:lang w:val="es-AR"/>
        </w:rPr>
        <w:t>escala epidemiológica</w:t>
      </w:r>
      <w:r w:rsidRPr="00560C35">
        <w:rPr>
          <w:b/>
          <w:sz w:val="28"/>
          <w:szCs w:val="28"/>
          <w:lang w:val="es-AR"/>
        </w:rPr>
        <w:t xml:space="preserve"> de las enfermedades mentales, las adicciones y el sedentarismo, nos exige estar a la altura de los </w:t>
      </w:r>
      <w:r w:rsidRPr="00560C35">
        <w:rPr>
          <w:b/>
          <w:sz w:val="28"/>
          <w:szCs w:val="28"/>
          <w:lang w:val="es-AR"/>
        </w:rPr>
        <w:lastRenderedPageBreak/>
        <w:t>tiempos</w:t>
      </w:r>
      <w:r w:rsidR="008023B5" w:rsidRPr="00211E56">
        <w:rPr>
          <w:sz w:val="28"/>
          <w:szCs w:val="28"/>
          <w:lang w:val="es-AR"/>
        </w:rPr>
        <w:t>,</w:t>
      </w:r>
      <w:r w:rsidRPr="00211E56">
        <w:rPr>
          <w:sz w:val="28"/>
          <w:szCs w:val="28"/>
          <w:lang w:val="es-AR"/>
        </w:rPr>
        <w:t xml:space="preserve"> comprendiendo, por ejemplo, que más de una decena de millones de niños y jóvenes, </w:t>
      </w:r>
      <w:r w:rsidR="008A27BD" w:rsidRPr="00211E56">
        <w:rPr>
          <w:sz w:val="28"/>
          <w:szCs w:val="28"/>
          <w:lang w:val="es-AR"/>
        </w:rPr>
        <w:t>demandan ser re</w:t>
      </w:r>
      <w:r w:rsidR="001E27B3" w:rsidRPr="00211E56">
        <w:rPr>
          <w:sz w:val="28"/>
          <w:szCs w:val="28"/>
          <w:lang w:val="es-AR"/>
        </w:rPr>
        <w:t>-</w:t>
      </w:r>
      <w:r w:rsidR="008A27BD" w:rsidRPr="00211E56">
        <w:rPr>
          <w:sz w:val="28"/>
          <w:szCs w:val="28"/>
          <w:lang w:val="es-AR"/>
        </w:rPr>
        <w:t xml:space="preserve">afiliados y religados a un sistema deportivo y </w:t>
      </w:r>
      <w:r w:rsidR="00995D0D" w:rsidRPr="00211E56">
        <w:rPr>
          <w:sz w:val="28"/>
          <w:szCs w:val="28"/>
          <w:lang w:val="es-AR"/>
        </w:rPr>
        <w:t xml:space="preserve">formativo </w:t>
      </w:r>
      <w:r w:rsidR="008A27BD" w:rsidRPr="00211E56">
        <w:rPr>
          <w:sz w:val="28"/>
          <w:szCs w:val="28"/>
          <w:lang w:val="es-AR"/>
        </w:rPr>
        <w:t xml:space="preserve">cotidiano con urgencia. </w:t>
      </w:r>
      <w:r w:rsidR="008023B5" w:rsidRPr="00560C35">
        <w:rPr>
          <w:b/>
          <w:sz w:val="28"/>
          <w:szCs w:val="28"/>
          <w:lang w:val="es-AR"/>
        </w:rPr>
        <w:t>C</w:t>
      </w:r>
      <w:r w:rsidR="00425478" w:rsidRPr="00560C35">
        <w:rPr>
          <w:b/>
          <w:sz w:val="28"/>
          <w:szCs w:val="28"/>
          <w:lang w:val="es-AR"/>
        </w:rPr>
        <w:t xml:space="preserve">ada día de abandono de un niño </w:t>
      </w:r>
      <w:r w:rsidR="008023B5" w:rsidRPr="00560C35">
        <w:rPr>
          <w:b/>
          <w:sz w:val="28"/>
          <w:szCs w:val="28"/>
          <w:lang w:val="es-AR"/>
        </w:rPr>
        <w:t xml:space="preserve">a la nada, erige una nueva violencia. </w:t>
      </w:r>
      <w:r w:rsidR="008A27BD" w:rsidRPr="00211E56">
        <w:rPr>
          <w:sz w:val="28"/>
          <w:szCs w:val="28"/>
          <w:lang w:val="es-AR"/>
        </w:rPr>
        <w:t>Caso contrario, la discusión po</w:t>
      </w:r>
      <w:r w:rsidR="00A63698" w:rsidRPr="00211E56">
        <w:rPr>
          <w:sz w:val="28"/>
          <w:szCs w:val="28"/>
          <w:lang w:val="es-AR"/>
        </w:rPr>
        <w:t>r la salud quedará entrampada</w:t>
      </w:r>
      <w:r w:rsidR="008A27BD" w:rsidRPr="00211E56">
        <w:rPr>
          <w:sz w:val="28"/>
          <w:szCs w:val="28"/>
          <w:lang w:val="es-AR"/>
        </w:rPr>
        <w:t xml:space="preserve"> en términos </w:t>
      </w:r>
      <w:r w:rsidR="001706DE" w:rsidRPr="00211E56">
        <w:rPr>
          <w:sz w:val="28"/>
          <w:szCs w:val="28"/>
          <w:lang w:val="es-AR"/>
        </w:rPr>
        <w:t xml:space="preserve">meramente </w:t>
      </w:r>
      <w:r w:rsidR="008A27BD" w:rsidRPr="00211E56">
        <w:rPr>
          <w:sz w:val="28"/>
          <w:szCs w:val="28"/>
          <w:lang w:val="es-AR"/>
        </w:rPr>
        <w:t>economicistas</w:t>
      </w:r>
      <w:r w:rsidR="00E13C1E" w:rsidRPr="00211E56">
        <w:rPr>
          <w:sz w:val="28"/>
          <w:szCs w:val="28"/>
          <w:lang w:val="es-AR"/>
        </w:rPr>
        <w:t>,</w:t>
      </w:r>
      <w:r w:rsidR="00A63698" w:rsidRPr="00211E56">
        <w:rPr>
          <w:sz w:val="28"/>
          <w:szCs w:val="28"/>
          <w:lang w:val="es-AR"/>
        </w:rPr>
        <w:t xml:space="preserve"> acerca de</w:t>
      </w:r>
      <w:r w:rsidR="008A27BD" w:rsidRPr="00211E56">
        <w:rPr>
          <w:sz w:val="28"/>
          <w:szCs w:val="28"/>
          <w:lang w:val="es-AR"/>
        </w:rPr>
        <w:t xml:space="preserve"> quién administra los recursos para curar enfermedades, demasiado tarde.</w:t>
      </w:r>
    </w:p>
    <w:p w:rsidR="005A30ED" w:rsidRPr="00560C35" w:rsidRDefault="00746854" w:rsidP="00B66231">
      <w:pPr>
        <w:spacing w:line="360" w:lineRule="auto"/>
        <w:ind w:left="2154" w:right="2835"/>
        <w:rPr>
          <w:b/>
          <w:sz w:val="28"/>
          <w:szCs w:val="28"/>
          <w:lang w:val="es-AR"/>
        </w:rPr>
      </w:pPr>
      <w:r w:rsidRPr="00560C35">
        <w:rPr>
          <w:b/>
          <w:sz w:val="28"/>
          <w:szCs w:val="28"/>
          <w:lang w:val="es-AR"/>
        </w:rPr>
        <w:t>Es hora de superar</w:t>
      </w:r>
      <w:r w:rsidR="00425478" w:rsidRPr="00560C35">
        <w:rPr>
          <w:b/>
          <w:sz w:val="28"/>
          <w:szCs w:val="28"/>
          <w:lang w:val="es-AR"/>
        </w:rPr>
        <w:t xml:space="preserve"> el concepto “manicomio”</w:t>
      </w:r>
      <w:r w:rsidRPr="00560C35">
        <w:rPr>
          <w:b/>
          <w:sz w:val="28"/>
          <w:szCs w:val="28"/>
          <w:lang w:val="es-AR"/>
        </w:rPr>
        <w:t xml:space="preserve"> edificando las realidades alternativas</w:t>
      </w:r>
      <w:r w:rsidR="00425478" w:rsidRPr="00560C35">
        <w:rPr>
          <w:b/>
          <w:sz w:val="28"/>
          <w:szCs w:val="28"/>
          <w:lang w:val="es-AR"/>
        </w:rPr>
        <w:t xml:space="preserve"> co</w:t>
      </w:r>
      <w:r w:rsidR="00560C35" w:rsidRPr="00560C35">
        <w:rPr>
          <w:b/>
          <w:sz w:val="28"/>
          <w:szCs w:val="28"/>
          <w:lang w:val="es-AR"/>
        </w:rPr>
        <w:t xml:space="preserve">mo las comunidades terapéuticas </w:t>
      </w:r>
      <w:r w:rsidR="00441901" w:rsidRPr="00560C35">
        <w:rPr>
          <w:b/>
          <w:sz w:val="28"/>
          <w:szCs w:val="28"/>
          <w:lang w:val="es-AR"/>
        </w:rPr>
        <w:t xml:space="preserve">que realizan su labor con miramiento por los derechos humanos y </w:t>
      </w:r>
      <w:r w:rsidR="00384D1F" w:rsidRPr="00560C35">
        <w:rPr>
          <w:b/>
          <w:sz w:val="28"/>
          <w:szCs w:val="28"/>
          <w:lang w:val="es-AR"/>
        </w:rPr>
        <w:t>con suficiente método científico</w:t>
      </w:r>
      <w:r w:rsidR="00283CCF" w:rsidRPr="00560C35">
        <w:rPr>
          <w:b/>
          <w:sz w:val="28"/>
          <w:szCs w:val="28"/>
          <w:lang w:val="es-AR"/>
        </w:rPr>
        <w:t>. Las familias las necesitan.</w:t>
      </w:r>
      <w:r w:rsidR="00283CCF" w:rsidRPr="00560C35">
        <w:rPr>
          <w:sz w:val="28"/>
          <w:szCs w:val="28"/>
          <w:lang w:val="es-AR"/>
        </w:rPr>
        <w:t xml:space="preserve">  </w:t>
      </w:r>
      <w:r w:rsidR="00171960" w:rsidRPr="00560C35">
        <w:rPr>
          <w:sz w:val="28"/>
          <w:szCs w:val="28"/>
          <w:lang w:val="es-AR"/>
        </w:rPr>
        <w:t xml:space="preserve">En todo caso deben </w:t>
      </w:r>
      <w:r w:rsidR="00672DEA" w:rsidRPr="00560C35">
        <w:rPr>
          <w:sz w:val="28"/>
          <w:szCs w:val="28"/>
          <w:lang w:val="es-AR"/>
        </w:rPr>
        <w:t xml:space="preserve">ser </w:t>
      </w:r>
      <w:r w:rsidR="00171960" w:rsidRPr="00560C35">
        <w:rPr>
          <w:sz w:val="28"/>
          <w:szCs w:val="28"/>
          <w:lang w:val="es-AR"/>
        </w:rPr>
        <w:t xml:space="preserve">apoyadas, financiadas </w:t>
      </w:r>
      <w:r w:rsidR="00672DEA" w:rsidRPr="00560C35">
        <w:rPr>
          <w:sz w:val="28"/>
          <w:szCs w:val="28"/>
          <w:lang w:val="es-AR"/>
        </w:rPr>
        <w:t xml:space="preserve">y </w:t>
      </w:r>
      <w:r w:rsidR="00171960" w:rsidRPr="00560C35">
        <w:rPr>
          <w:sz w:val="28"/>
          <w:szCs w:val="28"/>
          <w:lang w:val="es-AR"/>
        </w:rPr>
        <w:t xml:space="preserve">guiadas por </w:t>
      </w:r>
      <w:r w:rsidR="00425478" w:rsidRPr="00560C35">
        <w:rPr>
          <w:sz w:val="28"/>
          <w:szCs w:val="28"/>
          <w:lang w:val="es-AR"/>
        </w:rPr>
        <w:t xml:space="preserve">el </w:t>
      </w:r>
      <w:r w:rsidR="00171960" w:rsidRPr="00560C35">
        <w:rPr>
          <w:sz w:val="28"/>
          <w:szCs w:val="28"/>
          <w:lang w:val="es-AR"/>
        </w:rPr>
        <w:t xml:space="preserve">sistema sanitario. </w:t>
      </w:r>
      <w:r w:rsidR="00E84AF0" w:rsidRPr="00560C35">
        <w:rPr>
          <w:sz w:val="28"/>
          <w:szCs w:val="28"/>
          <w:lang w:val="es-AR"/>
        </w:rPr>
        <w:t xml:space="preserve">La ideología y las modas no son ayudas en este tránsito. </w:t>
      </w:r>
      <w:r w:rsidR="00560C35" w:rsidRPr="00560C35">
        <w:rPr>
          <w:sz w:val="28"/>
          <w:szCs w:val="28"/>
          <w:lang w:val="es-AR"/>
        </w:rPr>
        <w:t>Las relaciones fluidas</w:t>
      </w:r>
      <w:r w:rsidR="005B18C3" w:rsidRPr="00560C35">
        <w:rPr>
          <w:sz w:val="28"/>
          <w:szCs w:val="28"/>
          <w:lang w:val="es-AR"/>
        </w:rPr>
        <w:t xml:space="preserve"> entre</w:t>
      </w:r>
      <w:r w:rsidR="00425478" w:rsidRPr="00560C35">
        <w:rPr>
          <w:sz w:val="28"/>
          <w:szCs w:val="28"/>
          <w:lang w:val="es-AR"/>
        </w:rPr>
        <w:t xml:space="preserve"> C</w:t>
      </w:r>
      <w:r w:rsidR="002256E8" w:rsidRPr="00560C35">
        <w:rPr>
          <w:sz w:val="28"/>
          <w:szCs w:val="28"/>
          <w:lang w:val="es-AR"/>
        </w:rPr>
        <w:t>lu</w:t>
      </w:r>
      <w:r w:rsidR="00425478" w:rsidRPr="00560C35">
        <w:rPr>
          <w:sz w:val="28"/>
          <w:szCs w:val="28"/>
          <w:lang w:val="es-AR"/>
        </w:rPr>
        <w:t>b, Colegio y C</w:t>
      </w:r>
      <w:r w:rsidR="00560C35" w:rsidRPr="00560C35">
        <w:rPr>
          <w:sz w:val="28"/>
          <w:szCs w:val="28"/>
          <w:lang w:val="es-AR"/>
        </w:rPr>
        <w:t>apilla,</w:t>
      </w:r>
      <w:r w:rsidR="005B18C3" w:rsidRPr="00560C35">
        <w:rPr>
          <w:sz w:val="28"/>
          <w:szCs w:val="28"/>
          <w:lang w:val="es-AR"/>
        </w:rPr>
        <w:t xml:space="preserve"> y</w:t>
      </w:r>
      <w:r w:rsidR="002256E8" w:rsidRPr="00560C35">
        <w:rPr>
          <w:sz w:val="28"/>
          <w:szCs w:val="28"/>
          <w:lang w:val="es-AR"/>
        </w:rPr>
        <w:t xml:space="preserve"> las</w:t>
      </w:r>
      <w:r w:rsidR="002256E8" w:rsidRPr="00211E56">
        <w:rPr>
          <w:sz w:val="28"/>
          <w:szCs w:val="28"/>
          <w:lang w:val="es-AR"/>
        </w:rPr>
        <w:t xml:space="preserve"> redes de atención primaria de la salud aparecen como una fusión de horizontes</w:t>
      </w:r>
      <w:r w:rsidR="001706DE" w:rsidRPr="00211E56">
        <w:rPr>
          <w:sz w:val="28"/>
          <w:szCs w:val="28"/>
          <w:lang w:val="es-AR"/>
        </w:rPr>
        <w:t xml:space="preserve"> posiblemente</w:t>
      </w:r>
      <w:r w:rsidR="002256E8" w:rsidRPr="00211E56">
        <w:rPr>
          <w:sz w:val="28"/>
          <w:szCs w:val="28"/>
          <w:lang w:val="es-AR"/>
        </w:rPr>
        <w:t xml:space="preserve"> estratégica. </w:t>
      </w:r>
      <w:r w:rsidR="007503DF" w:rsidRPr="00211E56">
        <w:rPr>
          <w:sz w:val="28"/>
          <w:szCs w:val="28"/>
          <w:lang w:val="es-AR"/>
        </w:rPr>
        <w:t>Nuestras urgencias afectan a mayorías</w:t>
      </w:r>
      <w:r w:rsidR="001706DE" w:rsidRPr="00211E56">
        <w:rPr>
          <w:sz w:val="28"/>
          <w:szCs w:val="28"/>
          <w:lang w:val="es-AR"/>
        </w:rPr>
        <w:t xml:space="preserve"> y estas no entran en las guardias de los hospitales</w:t>
      </w:r>
      <w:r w:rsidR="00425478">
        <w:rPr>
          <w:sz w:val="28"/>
          <w:szCs w:val="28"/>
          <w:lang w:val="es-AR"/>
        </w:rPr>
        <w:t xml:space="preserve">. </w:t>
      </w:r>
      <w:r w:rsidR="00425478" w:rsidRPr="00560C35">
        <w:rPr>
          <w:b/>
          <w:sz w:val="28"/>
          <w:szCs w:val="28"/>
          <w:lang w:val="es-AR"/>
        </w:rPr>
        <w:t>Las claves están en un E</w:t>
      </w:r>
      <w:r w:rsidR="007503DF" w:rsidRPr="00560C35">
        <w:rPr>
          <w:b/>
          <w:sz w:val="28"/>
          <w:szCs w:val="28"/>
          <w:lang w:val="es-AR"/>
        </w:rPr>
        <w:t xml:space="preserve">stado que invierta, desarrollando </w:t>
      </w:r>
      <w:r w:rsidR="00342850" w:rsidRPr="00560C35">
        <w:rPr>
          <w:b/>
          <w:sz w:val="28"/>
          <w:szCs w:val="28"/>
          <w:lang w:val="es-AR"/>
        </w:rPr>
        <w:t xml:space="preserve">masivamente </w:t>
      </w:r>
      <w:r w:rsidR="007503DF" w:rsidRPr="00560C35">
        <w:rPr>
          <w:b/>
          <w:sz w:val="28"/>
          <w:szCs w:val="28"/>
          <w:lang w:val="es-AR"/>
        </w:rPr>
        <w:t xml:space="preserve">servicios adecuados, dialogando con </w:t>
      </w:r>
      <w:r w:rsidR="00342850" w:rsidRPr="00560C35">
        <w:rPr>
          <w:b/>
          <w:sz w:val="28"/>
          <w:szCs w:val="28"/>
          <w:lang w:val="es-AR"/>
        </w:rPr>
        <w:t>los sectores y</w:t>
      </w:r>
      <w:r w:rsidR="005B18C3" w:rsidRPr="00560C35">
        <w:rPr>
          <w:b/>
          <w:sz w:val="28"/>
          <w:szCs w:val="28"/>
          <w:lang w:val="es-AR"/>
        </w:rPr>
        <w:t>,</w:t>
      </w:r>
      <w:r w:rsidR="00342850" w:rsidRPr="00560C35">
        <w:rPr>
          <w:b/>
          <w:sz w:val="28"/>
          <w:szCs w:val="28"/>
          <w:lang w:val="es-AR"/>
        </w:rPr>
        <w:t xml:space="preserve"> sobre todo, </w:t>
      </w:r>
      <w:r w:rsidR="007503DF" w:rsidRPr="00560C35">
        <w:rPr>
          <w:b/>
          <w:sz w:val="28"/>
          <w:szCs w:val="28"/>
          <w:lang w:val="es-AR"/>
        </w:rPr>
        <w:t>reconociendo las instituciones vitales de nuest</w:t>
      </w:r>
      <w:r w:rsidR="00342850" w:rsidRPr="00560C35">
        <w:rPr>
          <w:b/>
          <w:sz w:val="28"/>
          <w:szCs w:val="28"/>
          <w:lang w:val="es-AR"/>
        </w:rPr>
        <w:t>ros barrios.</w:t>
      </w:r>
    </w:p>
    <w:p w:rsidR="00B66231" w:rsidRDefault="00B66231" w:rsidP="00B66231">
      <w:pPr>
        <w:spacing w:line="360" w:lineRule="auto"/>
        <w:ind w:left="2154" w:right="2835"/>
        <w:jc w:val="right"/>
        <w:rPr>
          <w:sz w:val="28"/>
          <w:szCs w:val="28"/>
          <w:lang w:val="es-AR"/>
        </w:rPr>
      </w:pPr>
      <w:r>
        <w:rPr>
          <w:sz w:val="28"/>
          <w:szCs w:val="28"/>
          <w:lang w:val="es-AR"/>
        </w:rPr>
        <w:t>30 de Julio 2021</w:t>
      </w:r>
    </w:p>
    <w:p w:rsidR="00B66231" w:rsidRDefault="00B66231" w:rsidP="00B66231">
      <w:pPr>
        <w:spacing w:after="0" w:line="360" w:lineRule="auto"/>
        <w:ind w:left="2154" w:right="2835"/>
        <w:jc w:val="right"/>
        <w:rPr>
          <w:sz w:val="28"/>
          <w:szCs w:val="28"/>
          <w:lang w:val="es-AR"/>
        </w:rPr>
      </w:pPr>
      <w:r>
        <w:rPr>
          <w:sz w:val="28"/>
          <w:szCs w:val="28"/>
          <w:lang w:val="es-AR"/>
        </w:rPr>
        <w:t xml:space="preserve">Comisión Nacional de Pastoral de Adicciones y </w:t>
      </w:r>
      <w:proofErr w:type="spellStart"/>
      <w:r>
        <w:rPr>
          <w:sz w:val="28"/>
          <w:szCs w:val="28"/>
          <w:lang w:val="es-AR"/>
        </w:rPr>
        <w:t>Drogadependencia</w:t>
      </w:r>
      <w:proofErr w:type="spellEnd"/>
    </w:p>
    <w:p w:rsidR="00B66231" w:rsidRDefault="00B66231" w:rsidP="00B66231">
      <w:pPr>
        <w:spacing w:after="0" w:line="360" w:lineRule="auto"/>
        <w:ind w:left="2154" w:right="2835"/>
        <w:jc w:val="right"/>
        <w:rPr>
          <w:sz w:val="28"/>
          <w:szCs w:val="28"/>
          <w:lang w:val="es-AR"/>
        </w:rPr>
      </w:pPr>
      <w:r>
        <w:rPr>
          <w:sz w:val="28"/>
          <w:szCs w:val="28"/>
          <w:lang w:val="es-AR"/>
        </w:rPr>
        <w:lastRenderedPageBreak/>
        <w:t>Conferencia Episcopal Argentina</w:t>
      </w:r>
    </w:p>
    <w:p w:rsidR="00B66231" w:rsidRDefault="00B66231" w:rsidP="00B66231">
      <w:pPr>
        <w:spacing w:line="360" w:lineRule="auto"/>
        <w:ind w:left="2154" w:right="2835"/>
        <w:rPr>
          <w:sz w:val="28"/>
          <w:szCs w:val="28"/>
          <w:lang w:val="es-AR"/>
        </w:rPr>
      </w:pPr>
    </w:p>
    <w:p w:rsidR="00B66231" w:rsidRDefault="00B66231" w:rsidP="00B66231">
      <w:pPr>
        <w:spacing w:line="360" w:lineRule="auto"/>
        <w:ind w:left="2154" w:right="2835"/>
        <w:rPr>
          <w:sz w:val="28"/>
          <w:szCs w:val="28"/>
          <w:lang w:val="es-AR"/>
        </w:rPr>
      </w:pPr>
      <w:r>
        <w:rPr>
          <w:sz w:val="28"/>
          <w:szCs w:val="28"/>
          <w:lang w:val="es-AR"/>
        </w:rPr>
        <w:t>__________________</w:t>
      </w:r>
    </w:p>
    <w:p w:rsidR="00BF1E4E" w:rsidRPr="00560C35" w:rsidRDefault="00BF1E4E" w:rsidP="00B66231">
      <w:pPr>
        <w:spacing w:line="240" w:lineRule="auto"/>
        <w:ind w:left="2124" w:right="2835"/>
        <w:rPr>
          <w:rFonts w:cstheme="minorHAnsi"/>
          <w:sz w:val="20"/>
          <w:szCs w:val="20"/>
          <w:shd w:val="clear" w:color="auto" w:fill="FFFFFF"/>
        </w:rPr>
      </w:pPr>
      <w:r w:rsidRPr="00560C35">
        <w:rPr>
          <w:rFonts w:cstheme="minorHAnsi"/>
          <w:sz w:val="36"/>
          <w:szCs w:val="36"/>
          <w:lang w:val="es-AR"/>
        </w:rPr>
        <w:t>*</w:t>
      </w:r>
      <w:r w:rsidRPr="00560C35">
        <w:rPr>
          <w:rFonts w:cstheme="minorHAnsi"/>
          <w:sz w:val="20"/>
          <w:szCs w:val="20"/>
          <w:lang w:val="es-AR"/>
        </w:rPr>
        <w:t xml:space="preserve">En Psicología, </w:t>
      </w:r>
      <w:proofErr w:type="spellStart"/>
      <w:r w:rsidRPr="00560C35">
        <w:rPr>
          <w:rFonts w:cstheme="minorHAnsi"/>
          <w:sz w:val="20"/>
          <w:szCs w:val="20"/>
          <w:lang w:val="es-AR"/>
        </w:rPr>
        <w:t>epifenómemo</w:t>
      </w:r>
      <w:proofErr w:type="spellEnd"/>
      <w:r w:rsidRPr="00560C35">
        <w:rPr>
          <w:rFonts w:cstheme="minorHAnsi"/>
          <w:sz w:val="20"/>
          <w:szCs w:val="20"/>
          <w:lang w:val="es-AR"/>
        </w:rPr>
        <w:t xml:space="preserve"> </w:t>
      </w:r>
      <w:r w:rsidRPr="00560C35">
        <w:rPr>
          <w:rFonts w:cstheme="minorHAnsi"/>
          <w:sz w:val="20"/>
          <w:szCs w:val="20"/>
          <w:shd w:val="clear" w:color="auto" w:fill="FFFFFF"/>
        </w:rPr>
        <w:t>es un fenómeno accesorio que acompaña al fenómeno principal y que no tiene influencia sobre él. </w:t>
      </w:r>
    </w:p>
    <w:p w:rsidR="00B66231" w:rsidRPr="00560C35" w:rsidRDefault="00B66231" w:rsidP="00B66231">
      <w:pPr>
        <w:spacing w:line="240" w:lineRule="auto"/>
        <w:ind w:left="2154" w:right="2835"/>
        <w:rPr>
          <w:rFonts w:cstheme="minorHAnsi"/>
          <w:sz w:val="20"/>
          <w:szCs w:val="20"/>
          <w:lang w:val="es-AR"/>
        </w:rPr>
      </w:pPr>
      <w:r w:rsidRPr="00560C35">
        <w:rPr>
          <w:rFonts w:cstheme="minorHAnsi"/>
          <w:sz w:val="36"/>
          <w:szCs w:val="36"/>
          <w:shd w:val="clear" w:color="auto" w:fill="FFFFFF"/>
        </w:rPr>
        <w:t>**</w:t>
      </w:r>
      <w:r w:rsidRPr="00560C35">
        <w:rPr>
          <w:rFonts w:cstheme="minorHAnsi"/>
          <w:sz w:val="20"/>
          <w:szCs w:val="20"/>
          <w:shd w:val="clear" w:color="auto" w:fill="FFFFFF"/>
        </w:rPr>
        <w:t xml:space="preserve"> “Es necesario prestar atención para no caer en algunos errores que pueden nacer de una mala comprensión de los derechos humanos y de un paradójico mal uso de los mismos. Existe hoy, en efecto, la tendencia hacia una reivindicación siempre más amplia de los derechos individuales – estoy tentado de decir individualistas –, que esconde una concepción de persona humana desligada de todo contexto social y antropológico, casi como una «mónada» (μονάς), cada vez más insensible a las otras «mónadas» de su alrededor.” (Fragmento del discurso del Papa Francisco al Parlamento Europeo el 25 de noviembre del 2014, citado en el punto 111, de su encíclica </w:t>
      </w:r>
      <w:r w:rsidRPr="00560C35">
        <w:rPr>
          <w:rFonts w:cstheme="minorHAnsi"/>
          <w:i/>
          <w:sz w:val="20"/>
          <w:szCs w:val="20"/>
          <w:shd w:val="clear" w:color="auto" w:fill="FFFFFF"/>
        </w:rPr>
        <w:t>Fratelli Tutti</w:t>
      </w:r>
      <w:r w:rsidRPr="00560C35">
        <w:rPr>
          <w:rFonts w:cstheme="minorHAnsi"/>
          <w:sz w:val="20"/>
          <w:szCs w:val="20"/>
          <w:shd w:val="clear" w:color="auto" w:fill="FFFFFF"/>
        </w:rPr>
        <w:t xml:space="preserve"> del 3 de octubre del 2020.)</w:t>
      </w:r>
    </w:p>
    <w:p w:rsidR="00211E56" w:rsidRPr="00211E56" w:rsidRDefault="00211E56" w:rsidP="00B66231">
      <w:pPr>
        <w:spacing w:line="360" w:lineRule="auto"/>
        <w:ind w:left="2154" w:right="2835"/>
        <w:rPr>
          <w:sz w:val="28"/>
          <w:szCs w:val="28"/>
          <w:lang w:val="es-AR"/>
        </w:rPr>
      </w:pPr>
    </w:p>
    <w:sectPr w:rsidR="00211E56" w:rsidRPr="00211E56" w:rsidSect="00211E56">
      <w:pgSz w:w="11906" w:h="16838"/>
      <w:pgMar w:top="142" w:right="425" w:bottom="425" w:left="42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0ED"/>
    <w:rsid w:val="000D02D4"/>
    <w:rsid w:val="00102E16"/>
    <w:rsid w:val="00116C71"/>
    <w:rsid w:val="00137AE0"/>
    <w:rsid w:val="001706DE"/>
    <w:rsid w:val="00171960"/>
    <w:rsid w:val="001872C6"/>
    <w:rsid w:val="00194C7D"/>
    <w:rsid w:val="001E27B3"/>
    <w:rsid w:val="001F0EC4"/>
    <w:rsid w:val="00211E56"/>
    <w:rsid w:val="0022245A"/>
    <w:rsid w:val="002256E8"/>
    <w:rsid w:val="002329E9"/>
    <w:rsid w:val="00256949"/>
    <w:rsid w:val="00283CCF"/>
    <w:rsid w:val="002C7262"/>
    <w:rsid w:val="002D25F6"/>
    <w:rsid w:val="00301F0E"/>
    <w:rsid w:val="003114FC"/>
    <w:rsid w:val="00342850"/>
    <w:rsid w:val="003541D7"/>
    <w:rsid w:val="00372E49"/>
    <w:rsid w:val="00384D1F"/>
    <w:rsid w:val="003F1480"/>
    <w:rsid w:val="00425478"/>
    <w:rsid w:val="00441901"/>
    <w:rsid w:val="00456617"/>
    <w:rsid w:val="00482097"/>
    <w:rsid w:val="00507363"/>
    <w:rsid w:val="00560C35"/>
    <w:rsid w:val="0057419F"/>
    <w:rsid w:val="005A2702"/>
    <w:rsid w:val="005A30ED"/>
    <w:rsid w:val="005B18C3"/>
    <w:rsid w:val="005C3405"/>
    <w:rsid w:val="005E6221"/>
    <w:rsid w:val="006533C3"/>
    <w:rsid w:val="00672DEA"/>
    <w:rsid w:val="0067721C"/>
    <w:rsid w:val="006936E9"/>
    <w:rsid w:val="006E68AA"/>
    <w:rsid w:val="006F26DE"/>
    <w:rsid w:val="00720327"/>
    <w:rsid w:val="00727868"/>
    <w:rsid w:val="00746854"/>
    <w:rsid w:val="007503DF"/>
    <w:rsid w:val="00792F1F"/>
    <w:rsid w:val="007A3200"/>
    <w:rsid w:val="007A631D"/>
    <w:rsid w:val="007B1546"/>
    <w:rsid w:val="007C1AC6"/>
    <w:rsid w:val="007C7D08"/>
    <w:rsid w:val="007D46A8"/>
    <w:rsid w:val="007D62E7"/>
    <w:rsid w:val="007E6E32"/>
    <w:rsid w:val="007F05ED"/>
    <w:rsid w:val="008023B5"/>
    <w:rsid w:val="00834EDB"/>
    <w:rsid w:val="008878A4"/>
    <w:rsid w:val="008A27BD"/>
    <w:rsid w:val="008B21A0"/>
    <w:rsid w:val="008B2991"/>
    <w:rsid w:val="008E476C"/>
    <w:rsid w:val="0091165E"/>
    <w:rsid w:val="00935248"/>
    <w:rsid w:val="00995D0D"/>
    <w:rsid w:val="009E3B6D"/>
    <w:rsid w:val="00A02ECF"/>
    <w:rsid w:val="00A06DBA"/>
    <w:rsid w:val="00A22527"/>
    <w:rsid w:val="00A63698"/>
    <w:rsid w:val="00AC31E1"/>
    <w:rsid w:val="00B66231"/>
    <w:rsid w:val="00BF1E4E"/>
    <w:rsid w:val="00BF4636"/>
    <w:rsid w:val="00C137D3"/>
    <w:rsid w:val="00C75697"/>
    <w:rsid w:val="00CB2D6F"/>
    <w:rsid w:val="00CE67A7"/>
    <w:rsid w:val="00D44767"/>
    <w:rsid w:val="00D46D75"/>
    <w:rsid w:val="00D648F0"/>
    <w:rsid w:val="00D90E34"/>
    <w:rsid w:val="00DA036B"/>
    <w:rsid w:val="00DC4DFD"/>
    <w:rsid w:val="00DF34A7"/>
    <w:rsid w:val="00E13C1E"/>
    <w:rsid w:val="00E77E9B"/>
    <w:rsid w:val="00E84AF0"/>
    <w:rsid w:val="00EF69ED"/>
    <w:rsid w:val="00F27AE5"/>
    <w:rsid w:val="00F76C87"/>
    <w:rsid w:val="00FE1542"/>
    <w:rsid w:val="00FE1978"/>
    <w:rsid w:val="00FE721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7AE40C-142A-4CEE-9F2B-241537D5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6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erenciaintensa">
    <w:name w:val="Intense Reference"/>
    <w:basedOn w:val="Fuentedeprrafopredeter"/>
    <w:uiPriority w:val="32"/>
    <w:qFormat/>
    <w:rsid w:val="00211E56"/>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1165</Words>
  <Characters>6410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Martita Arriola</cp:lastModifiedBy>
  <cp:revision>2</cp:revision>
  <dcterms:created xsi:type="dcterms:W3CDTF">2024-05-10T01:44:00Z</dcterms:created>
  <dcterms:modified xsi:type="dcterms:W3CDTF">2024-05-10T01:44:00Z</dcterms:modified>
</cp:coreProperties>
</file>